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8763" w14:textId="5AA2684C" w:rsidR="007E2189" w:rsidRDefault="007E2189" w:rsidP="007E2189">
      <w:pPr>
        <w:spacing w:after="0" w:line="240" w:lineRule="auto"/>
        <w:rPr>
          <w:rFonts w:ascii="Times New Roman" w:eastAsia="Times New Roman" w:hAnsi="Times New Roman" w:cs="Times New Roman"/>
          <w:sz w:val="24"/>
          <w:szCs w:val="24"/>
          <w:lang w:eastAsia="ru-RU"/>
        </w:rPr>
      </w:pPr>
      <w:r w:rsidRPr="007E2189">
        <w:rPr>
          <w:rFonts w:ascii="Helvetica" w:eastAsia="Times New Roman" w:hAnsi="Helvetica" w:cs="Helvetica"/>
          <w:noProof/>
          <w:color w:val="303030"/>
          <w:sz w:val="20"/>
          <w:szCs w:val="20"/>
          <w:bdr w:val="none" w:sz="0" w:space="0" w:color="auto" w:frame="1"/>
          <w:lang w:eastAsia="ru-RU"/>
        </w:rPr>
        <w:drawing>
          <wp:inline distT="0" distB="0" distL="0" distR="0" wp14:anchorId="0508A237" wp14:editId="4AD2B369">
            <wp:extent cx="5994400" cy="4495800"/>
            <wp:effectExtent l="0" t="0" r="6350" b="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0" cy="4495800"/>
                    </a:xfrm>
                    <a:prstGeom prst="rect">
                      <a:avLst/>
                    </a:prstGeom>
                    <a:noFill/>
                    <a:ln>
                      <a:noFill/>
                    </a:ln>
                  </pic:spPr>
                </pic:pic>
              </a:graphicData>
            </a:graphic>
          </wp:inline>
        </w:drawing>
      </w:r>
    </w:p>
    <w:p w14:paraId="23880D65" w14:textId="77777777" w:rsidR="00380F5B" w:rsidRPr="007E2189" w:rsidRDefault="00380F5B" w:rsidP="007E2189">
      <w:pPr>
        <w:spacing w:after="0" w:line="240" w:lineRule="auto"/>
        <w:rPr>
          <w:rFonts w:ascii="Times New Roman" w:eastAsia="Times New Roman" w:hAnsi="Times New Roman" w:cs="Times New Roman"/>
          <w:sz w:val="24"/>
          <w:szCs w:val="24"/>
          <w:lang w:eastAsia="ru-RU"/>
        </w:rPr>
      </w:pPr>
    </w:p>
    <w:p w14:paraId="634ECF68" w14:textId="2F1BA627" w:rsidR="007E2189" w:rsidRPr="007E2189" w:rsidRDefault="00352610" w:rsidP="007E2189">
      <w:pPr>
        <w:spacing w:after="0" w:line="240" w:lineRule="auto"/>
        <w:jc w:val="center"/>
        <w:textAlignment w:val="baseline"/>
        <w:outlineLvl w:val="1"/>
        <w:rPr>
          <w:rFonts w:ascii="Arial" w:eastAsia="Times New Roman" w:hAnsi="Arial" w:cs="Arial"/>
          <w:caps/>
          <w:color w:val="141414"/>
          <w:spacing w:val="11"/>
          <w:sz w:val="45"/>
          <w:szCs w:val="45"/>
          <w:lang w:eastAsia="ru-RU"/>
        </w:rPr>
      </w:pPr>
      <w:hyperlink r:id="rId6" w:history="1">
        <w:r w:rsidR="00380F5B">
          <w:rPr>
            <w:rFonts w:ascii="inherit" w:eastAsia="Times New Roman" w:hAnsi="inherit" w:cs="Arial"/>
            <w:caps/>
            <w:color w:val="141414"/>
            <w:spacing w:val="11"/>
            <w:sz w:val="45"/>
            <w:szCs w:val="45"/>
            <w:bdr w:val="none" w:sz="0" w:space="0" w:color="auto" w:frame="1"/>
            <w:lang w:eastAsia="ru-RU"/>
          </w:rPr>
          <w:t>Антропоморфные</w:t>
        </w:r>
        <w:r w:rsidR="007E2189" w:rsidRPr="007E2189">
          <w:rPr>
            <w:rFonts w:ascii="inherit" w:eastAsia="Times New Roman" w:hAnsi="inherit" w:cs="Arial"/>
            <w:caps/>
            <w:color w:val="141414"/>
            <w:spacing w:val="11"/>
            <w:sz w:val="45"/>
            <w:szCs w:val="45"/>
            <w:bdr w:val="none" w:sz="0" w:space="0" w:color="auto" w:frame="1"/>
            <w:lang w:eastAsia="ru-RU"/>
          </w:rPr>
          <w:t xml:space="preserve"> РОБОТ</w:t>
        </w:r>
      </w:hyperlink>
      <w:r w:rsidR="00380F5B">
        <w:rPr>
          <w:rFonts w:ascii="inherit" w:eastAsia="Times New Roman" w:hAnsi="inherit" w:cs="Arial"/>
          <w:caps/>
          <w:color w:val="141414"/>
          <w:spacing w:val="11"/>
          <w:sz w:val="45"/>
          <w:szCs w:val="45"/>
          <w:bdr w:val="none" w:sz="0" w:space="0" w:color="auto" w:frame="1"/>
          <w:lang w:eastAsia="ru-RU"/>
        </w:rPr>
        <w:t>ы</w:t>
      </w:r>
    </w:p>
    <w:p w14:paraId="209B9394" w14:textId="70A9D7EA" w:rsidR="00380F5B" w:rsidRDefault="00380F5B"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8"/>
          <w:szCs w:val="28"/>
          <w:u w:val="single"/>
          <w:lang w:eastAsia="ru-RU"/>
        </w:rPr>
        <w:t>Антропоморфный (ч</w:t>
      </w:r>
      <w:r w:rsidR="007E2189" w:rsidRPr="00545F24">
        <w:rPr>
          <w:rFonts w:ascii="inherit" w:eastAsia="Times New Roman" w:hAnsi="inherit" w:cs="Helvetica"/>
          <w:b/>
          <w:bCs/>
          <w:color w:val="000000"/>
          <w:sz w:val="28"/>
          <w:szCs w:val="28"/>
          <w:u w:val="single"/>
          <w:lang w:eastAsia="ru-RU"/>
        </w:rPr>
        <w:t>еловекоподобный</w:t>
      </w:r>
      <w:r w:rsidRPr="00545F24">
        <w:rPr>
          <w:rFonts w:ascii="inherit" w:eastAsia="Times New Roman" w:hAnsi="inherit" w:cs="Helvetica"/>
          <w:b/>
          <w:bCs/>
          <w:color w:val="000000"/>
          <w:sz w:val="28"/>
          <w:szCs w:val="28"/>
          <w:u w:val="single"/>
          <w:lang w:eastAsia="ru-RU"/>
        </w:rPr>
        <w:t>)</w:t>
      </w:r>
      <w:r w:rsidR="007E2189" w:rsidRPr="00545F24">
        <w:rPr>
          <w:rFonts w:ascii="inherit" w:eastAsia="Times New Roman" w:hAnsi="inherit" w:cs="Helvetica"/>
          <w:b/>
          <w:bCs/>
          <w:color w:val="000000"/>
          <w:sz w:val="28"/>
          <w:szCs w:val="28"/>
          <w:u w:val="single"/>
          <w:lang w:eastAsia="ru-RU"/>
        </w:rPr>
        <w:t xml:space="preserve"> робот</w:t>
      </w:r>
      <w:r w:rsidR="007E2189" w:rsidRPr="007E2189">
        <w:rPr>
          <w:rFonts w:ascii="inherit" w:eastAsia="Times New Roman" w:hAnsi="inherit" w:cs="Helvetica"/>
          <w:color w:val="000000"/>
          <w:sz w:val="24"/>
          <w:szCs w:val="24"/>
          <w:lang w:eastAsia="ru-RU"/>
        </w:rPr>
        <w:t xml:space="preserve"> – это робот с его формой тела, подобранной человеческим телом. Дизайн может быть предназначен для функциональных целей, таких как взаимодействие с человеческими инструментами и средами, для экспериментальных целей, таких как изучение </w:t>
      </w:r>
      <w:r>
        <w:rPr>
          <w:rFonts w:ascii="inherit" w:eastAsia="Times New Roman" w:hAnsi="inherit" w:cs="Helvetica"/>
          <w:color w:val="000000"/>
          <w:sz w:val="24"/>
          <w:szCs w:val="24"/>
          <w:lang w:eastAsia="ru-RU"/>
        </w:rPr>
        <w:t>локо</w:t>
      </w:r>
      <w:r w:rsidR="007E2189" w:rsidRPr="007E2189">
        <w:rPr>
          <w:rFonts w:ascii="inherit" w:eastAsia="Times New Roman" w:hAnsi="inherit" w:cs="Helvetica"/>
          <w:color w:val="000000"/>
          <w:sz w:val="24"/>
          <w:szCs w:val="24"/>
          <w:lang w:eastAsia="ru-RU"/>
        </w:rPr>
        <w:t xml:space="preserve">моции </w:t>
      </w:r>
      <w:r>
        <w:rPr>
          <w:rFonts w:ascii="inherit" w:eastAsia="Times New Roman" w:hAnsi="inherit" w:cs="Helvetica"/>
          <w:color w:val="000000"/>
          <w:sz w:val="24"/>
          <w:szCs w:val="24"/>
          <w:lang w:eastAsia="ru-RU"/>
        </w:rPr>
        <w:t xml:space="preserve">движения тела </w:t>
      </w:r>
      <w:r w:rsidR="007E2189" w:rsidRPr="007E2189">
        <w:rPr>
          <w:rFonts w:ascii="inherit" w:eastAsia="Times New Roman" w:hAnsi="inherit" w:cs="Helvetica"/>
          <w:color w:val="000000"/>
          <w:sz w:val="24"/>
          <w:szCs w:val="24"/>
          <w:lang w:eastAsia="ru-RU"/>
        </w:rPr>
        <w:t xml:space="preserve">или </w:t>
      </w:r>
      <w:r>
        <w:rPr>
          <w:rFonts w:ascii="inherit" w:eastAsia="Times New Roman" w:hAnsi="inherit" w:cs="Helvetica"/>
          <w:color w:val="000000"/>
          <w:sz w:val="24"/>
          <w:szCs w:val="24"/>
          <w:lang w:eastAsia="ru-RU"/>
        </w:rPr>
        <w:t xml:space="preserve">отдельных частей тела рук ног пальцев или </w:t>
      </w:r>
      <w:r w:rsidR="007E2189" w:rsidRPr="007E2189">
        <w:rPr>
          <w:rFonts w:ascii="inherit" w:eastAsia="Times New Roman" w:hAnsi="inherit" w:cs="Helvetica"/>
          <w:color w:val="000000"/>
          <w:sz w:val="24"/>
          <w:szCs w:val="24"/>
          <w:lang w:eastAsia="ru-RU"/>
        </w:rPr>
        <w:t>для других</w:t>
      </w:r>
      <w:r>
        <w:rPr>
          <w:rFonts w:ascii="inherit" w:eastAsia="Times New Roman" w:hAnsi="inherit" w:cs="Helvetica"/>
          <w:color w:val="000000"/>
          <w:sz w:val="24"/>
          <w:szCs w:val="24"/>
          <w:lang w:eastAsia="ru-RU"/>
        </w:rPr>
        <w:t xml:space="preserve"> целей</w:t>
      </w:r>
      <w:r w:rsidR="007E2189" w:rsidRPr="007E2189">
        <w:rPr>
          <w:rFonts w:ascii="inherit" w:eastAsia="Times New Roman" w:hAnsi="inherit" w:cs="Helvetica"/>
          <w:color w:val="000000"/>
          <w:sz w:val="24"/>
          <w:szCs w:val="24"/>
          <w:lang w:eastAsia="ru-RU"/>
        </w:rPr>
        <w:t> </w:t>
      </w:r>
      <w:r>
        <w:rPr>
          <w:rFonts w:ascii="inherit" w:eastAsia="Times New Roman" w:hAnsi="inherit" w:cs="Helvetica"/>
          <w:color w:val="000000"/>
          <w:sz w:val="24"/>
          <w:szCs w:val="24"/>
          <w:lang w:eastAsia="ru-RU"/>
        </w:rPr>
        <w:t xml:space="preserve">                                                                                                                                                                                 </w:t>
      </w:r>
      <w:r w:rsidRPr="00545F24">
        <w:rPr>
          <w:rFonts w:ascii="inherit" w:eastAsia="Times New Roman" w:hAnsi="inherit" w:cs="Helvetica"/>
          <w:b/>
          <w:bCs/>
          <w:color w:val="000000"/>
          <w:sz w:val="28"/>
          <w:szCs w:val="28"/>
          <w:u w:val="single"/>
          <w:lang w:eastAsia="ru-RU"/>
        </w:rPr>
        <w:t>Г</w:t>
      </w:r>
      <w:r w:rsidR="007E2189" w:rsidRPr="00545F24">
        <w:rPr>
          <w:rFonts w:ascii="inherit" w:eastAsia="Times New Roman" w:hAnsi="inherit" w:cs="Helvetica"/>
          <w:b/>
          <w:bCs/>
          <w:color w:val="000000"/>
          <w:sz w:val="28"/>
          <w:szCs w:val="28"/>
          <w:u w:val="single"/>
          <w:lang w:eastAsia="ru-RU"/>
        </w:rPr>
        <w:t>уманоид</w:t>
      </w:r>
      <w:r w:rsidRPr="00545F24">
        <w:rPr>
          <w:rFonts w:ascii="inherit" w:eastAsia="Times New Roman" w:hAnsi="inherit" w:cs="Helvetica"/>
          <w:b/>
          <w:bCs/>
          <w:color w:val="000000"/>
          <w:sz w:val="28"/>
          <w:szCs w:val="28"/>
          <w:u w:val="single"/>
          <w:lang w:eastAsia="ru-RU"/>
        </w:rPr>
        <w:t>ы</w:t>
      </w:r>
      <w:r>
        <w:rPr>
          <w:rFonts w:ascii="inherit" w:eastAsia="Times New Roman" w:hAnsi="inherit" w:cs="Helvetica"/>
          <w:color w:val="000000"/>
          <w:sz w:val="24"/>
          <w:szCs w:val="24"/>
          <w:lang w:eastAsia="ru-RU"/>
        </w:rPr>
        <w:t xml:space="preserve"> -</w:t>
      </w:r>
      <w:r w:rsidR="007E2189" w:rsidRPr="007E2189">
        <w:rPr>
          <w:rFonts w:ascii="inherit" w:eastAsia="Times New Roman" w:hAnsi="inherit" w:cs="Helvetica"/>
          <w:color w:val="000000"/>
          <w:sz w:val="24"/>
          <w:szCs w:val="24"/>
          <w:lang w:eastAsia="ru-RU"/>
        </w:rPr>
        <w:t xml:space="preserve"> роботов </w:t>
      </w:r>
      <w:r>
        <w:rPr>
          <w:rFonts w:ascii="inherit" w:eastAsia="Times New Roman" w:hAnsi="inherit" w:cs="Helvetica"/>
          <w:color w:val="000000"/>
          <w:sz w:val="24"/>
          <w:szCs w:val="24"/>
          <w:lang w:eastAsia="ru-RU"/>
        </w:rPr>
        <w:t xml:space="preserve">у которых </w:t>
      </w:r>
      <w:r w:rsidR="007E2189" w:rsidRPr="007E2189">
        <w:rPr>
          <w:rFonts w:ascii="inherit" w:eastAsia="Times New Roman" w:hAnsi="inherit" w:cs="Helvetica"/>
          <w:color w:val="000000"/>
          <w:sz w:val="24"/>
          <w:szCs w:val="24"/>
          <w:lang w:eastAsia="ru-RU"/>
        </w:rPr>
        <w:t>есть туловище, голова, две руки и две ноги, хотя некоторые формы гуманоидных роботов могут моделировать только часть тела, например, от талии вверх</w:t>
      </w:r>
      <w:r>
        <w:rPr>
          <w:rFonts w:ascii="inherit" w:eastAsia="Times New Roman" w:hAnsi="inherit" w:cs="Helvetica"/>
          <w:color w:val="000000"/>
          <w:sz w:val="24"/>
          <w:szCs w:val="24"/>
          <w:lang w:eastAsia="ru-RU"/>
        </w:rPr>
        <w:t xml:space="preserve"> или наоборот от талии вниз.</w:t>
      </w:r>
      <w:r w:rsidR="007E2189" w:rsidRPr="007E2189">
        <w:rPr>
          <w:rFonts w:ascii="inherit" w:eastAsia="Times New Roman" w:hAnsi="inherit" w:cs="Helvetica"/>
          <w:color w:val="000000"/>
          <w:sz w:val="24"/>
          <w:szCs w:val="24"/>
          <w:lang w:eastAsia="ru-RU"/>
        </w:rPr>
        <w:t>. У некоторых гуманоидных роботов также есть головы, предназначенные для воспроизведения человеческих черт лица, таких как глаза</w:t>
      </w:r>
      <w:r>
        <w:rPr>
          <w:rFonts w:ascii="inherit" w:eastAsia="Times New Roman" w:hAnsi="inherit" w:cs="Helvetica"/>
          <w:color w:val="000000"/>
          <w:sz w:val="24"/>
          <w:szCs w:val="24"/>
          <w:lang w:eastAsia="ru-RU"/>
        </w:rPr>
        <w:t>, уши, носы</w:t>
      </w:r>
      <w:r w:rsidR="007E2189" w:rsidRPr="007E2189">
        <w:rPr>
          <w:rFonts w:ascii="inherit" w:eastAsia="Times New Roman" w:hAnsi="inherit" w:cs="Helvetica"/>
          <w:color w:val="000000"/>
          <w:sz w:val="24"/>
          <w:szCs w:val="24"/>
          <w:lang w:eastAsia="ru-RU"/>
        </w:rPr>
        <w:t xml:space="preserve"> и рты. </w:t>
      </w:r>
    </w:p>
    <w:p w14:paraId="49E50E8C" w14:textId="357690BE"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8"/>
          <w:szCs w:val="28"/>
          <w:u w:val="single"/>
          <w:lang w:eastAsia="ru-RU"/>
        </w:rPr>
        <w:t>Андроиды</w:t>
      </w:r>
      <w:r w:rsidRPr="00545F24">
        <w:rPr>
          <w:rFonts w:ascii="inherit" w:eastAsia="Times New Roman" w:hAnsi="inherit" w:cs="Helvetica"/>
          <w:color w:val="000000"/>
          <w:sz w:val="28"/>
          <w:szCs w:val="28"/>
          <w:lang w:eastAsia="ru-RU"/>
        </w:rPr>
        <w:t xml:space="preserve"> </w:t>
      </w:r>
      <w:r w:rsidRPr="007E2189">
        <w:rPr>
          <w:rFonts w:ascii="inherit" w:eastAsia="Times New Roman" w:hAnsi="inherit" w:cs="Helvetica"/>
          <w:color w:val="000000"/>
          <w:sz w:val="24"/>
          <w:szCs w:val="24"/>
          <w:lang w:eastAsia="ru-RU"/>
        </w:rPr>
        <w:t>– это гуманоидные роботы, созданные для эстетического восприятия людей.</w:t>
      </w:r>
    </w:p>
    <w:p w14:paraId="736BF962" w14:textId="77777777" w:rsidR="007E2189" w:rsidRPr="007E2189" w:rsidRDefault="007E2189" w:rsidP="00545F24">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32"/>
          <w:szCs w:val="32"/>
          <w:lang w:eastAsia="ru-RU"/>
        </w:rPr>
        <w:t>Цель</w:t>
      </w:r>
      <w:r w:rsidRPr="007E2189">
        <w:rPr>
          <w:rFonts w:ascii="inherit" w:eastAsia="Times New Roman" w:hAnsi="inherit" w:cs="Helvetica"/>
          <w:color w:val="000000"/>
          <w:sz w:val="24"/>
          <w:szCs w:val="24"/>
          <w:lang w:eastAsia="ru-RU"/>
        </w:rPr>
        <w:br/>
        <w:t xml:space="preserve">человекоподобные роботы в настоящее время используются в качестве инструментов </w:t>
      </w:r>
      <w:r w:rsidRPr="007E2189">
        <w:rPr>
          <w:rFonts w:ascii="inherit" w:eastAsia="Times New Roman" w:hAnsi="inherit" w:cs="Helvetica"/>
          <w:color w:val="000000"/>
          <w:sz w:val="24"/>
          <w:szCs w:val="24"/>
          <w:lang w:eastAsia="ru-RU"/>
        </w:rPr>
        <w:lastRenderedPageBreak/>
        <w:t>исследования в нескольких научных областях. Исследователи изучают структуру и поведение человеческого тела (биомеханика) для создания человекоподобных роботов. С другой стороны, попытка имитировать тело человека ведет к лучшему пониманию этого. Человеческое познание – это область изучения, в которой основное внимание уделяется тому, как люди учатся из сенсорной информации, чтобы приобрести перцептивные и моторные навыки. Эти знания используются для разработки вычислительных моделей поведения человека и со временем улучшаются.</w:t>
      </w:r>
    </w:p>
    <w:p w14:paraId="104B0D5B"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Было высказано предположение, что очень продвинутая роботизация будет способствовать улучшению обычных людей. См. Трансгуманизм.</w:t>
      </w:r>
    </w:p>
    <w:p w14:paraId="2A4C0D23"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Хотя первоначальной целью гуманоидных исследований было создание лучшего </w:t>
      </w:r>
      <w:proofErr w:type="spellStart"/>
      <w:r w:rsidRPr="007E2189">
        <w:rPr>
          <w:rFonts w:ascii="inherit" w:eastAsia="Times New Roman" w:hAnsi="inherit" w:cs="Helvetica"/>
          <w:color w:val="000000"/>
          <w:sz w:val="24"/>
          <w:szCs w:val="24"/>
          <w:lang w:eastAsia="ru-RU"/>
        </w:rPr>
        <w:t>ортеза</w:t>
      </w:r>
      <w:proofErr w:type="spellEnd"/>
      <w:r w:rsidRPr="007E2189">
        <w:rPr>
          <w:rFonts w:ascii="inherit" w:eastAsia="Times New Roman" w:hAnsi="inherit" w:cs="Helvetica"/>
          <w:color w:val="000000"/>
          <w:sz w:val="24"/>
          <w:szCs w:val="24"/>
          <w:lang w:eastAsia="ru-RU"/>
        </w:rPr>
        <w:t xml:space="preserve"> и протеза для людей, знания были переданы между двумя дисциплинами. Несколько примеров – это протез на ногах для нервно-мышечных нарушений, </w:t>
      </w:r>
      <w:proofErr w:type="spellStart"/>
      <w:r w:rsidRPr="007E2189">
        <w:rPr>
          <w:rFonts w:ascii="inherit" w:eastAsia="Times New Roman" w:hAnsi="inherit" w:cs="Helvetica"/>
          <w:color w:val="000000"/>
          <w:sz w:val="24"/>
          <w:szCs w:val="24"/>
          <w:lang w:eastAsia="ru-RU"/>
        </w:rPr>
        <w:t>ортез</w:t>
      </w:r>
      <w:proofErr w:type="spellEnd"/>
      <w:r w:rsidRPr="007E2189">
        <w:rPr>
          <w:rFonts w:ascii="inherit" w:eastAsia="Times New Roman" w:hAnsi="inherit" w:cs="Helvetica"/>
          <w:color w:val="000000"/>
          <w:sz w:val="24"/>
          <w:szCs w:val="24"/>
          <w:lang w:eastAsia="ru-RU"/>
        </w:rPr>
        <w:t xml:space="preserve"> лодыжки и стопы, биологически реалистичный протез ног и протез предплечья.</w:t>
      </w:r>
    </w:p>
    <w:p w14:paraId="42A0D094"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Помимо исследования, роботы-гуманоиды разрабатываются для выполнения человеческих задач, таких как личная помощь, с помощью которых они могут помочь больным и пожилым людям, а также грязным или опасным работам. Гуманоиды также подходят для некоторых процедурных богослужений, таких как администраторы приемной администрации и работники автомобильной промышленности. По сути, поскольку они могут использовать инструменты и управлять оборудованием и транспортными средствами, предназначенными для человеческой формы, гуманоиды могут теоретически выполнять любую задачу, которую может сделать человек, если у них есть надлежащее программное обеспечение. Однако сложность этого огромна.</w:t>
      </w:r>
    </w:p>
    <w:p w14:paraId="2E6EA7F1"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Они также становятся все более популярными как артисты. Например, Урсула, женский робот, поет, играет музыку, танцует и говорит своим зрителям в </w:t>
      </w:r>
      <w:proofErr w:type="spellStart"/>
      <w:r w:rsidRPr="007E2189">
        <w:rPr>
          <w:rFonts w:ascii="inherit" w:eastAsia="Times New Roman" w:hAnsi="inherit" w:cs="Helvetica"/>
          <w:color w:val="000000"/>
          <w:sz w:val="24"/>
          <w:szCs w:val="24"/>
          <w:lang w:eastAsia="ru-RU"/>
        </w:rPr>
        <w:t>Universal</w:t>
      </w:r>
      <w:proofErr w:type="spellEnd"/>
      <w:r w:rsidRPr="007E2189">
        <w:rPr>
          <w:rFonts w:ascii="inherit" w:eastAsia="Times New Roman" w:hAnsi="inherit" w:cs="Helvetica"/>
          <w:color w:val="000000"/>
          <w:sz w:val="24"/>
          <w:szCs w:val="24"/>
          <w:lang w:eastAsia="ru-RU"/>
        </w:rPr>
        <w:t xml:space="preserve"> </w:t>
      </w:r>
      <w:proofErr w:type="spellStart"/>
      <w:r w:rsidRPr="007E2189">
        <w:rPr>
          <w:rFonts w:ascii="inherit" w:eastAsia="Times New Roman" w:hAnsi="inherit" w:cs="Helvetica"/>
          <w:color w:val="000000"/>
          <w:sz w:val="24"/>
          <w:szCs w:val="24"/>
          <w:lang w:eastAsia="ru-RU"/>
        </w:rPr>
        <w:t>Studios</w:t>
      </w:r>
      <w:proofErr w:type="spellEnd"/>
      <w:r w:rsidRPr="007E2189">
        <w:rPr>
          <w:rFonts w:ascii="inherit" w:eastAsia="Times New Roman" w:hAnsi="inherit" w:cs="Helvetica"/>
          <w:color w:val="000000"/>
          <w:sz w:val="24"/>
          <w:szCs w:val="24"/>
          <w:lang w:eastAsia="ru-RU"/>
        </w:rPr>
        <w:t xml:space="preserve">. Несколько тематических парков </w:t>
      </w:r>
      <w:proofErr w:type="spellStart"/>
      <w:r w:rsidRPr="007E2189">
        <w:rPr>
          <w:rFonts w:ascii="inherit" w:eastAsia="Times New Roman" w:hAnsi="inherit" w:cs="Helvetica"/>
          <w:color w:val="000000"/>
          <w:sz w:val="24"/>
          <w:szCs w:val="24"/>
          <w:lang w:eastAsia="ru-RU"/>
        </w:rPr>
        <w:t>Disney</w:t>
      </w:r>
      <w:proofErr w:type="spellEnd"/>
      <w:r w:rsidRPr="007E2189">
        <w:rPr>
          <w:rFonts w:ascii="inherit" w:eastAsia="Times New Roman" w:hAnsi="inherit" w:cs="Helvetica"/>
          <w:color w:val="000000"/>
          <w:sz w:val="24"/>
          <w:szCs w:val="24"/>
          <w:lang w:eastAsia="ru-RU"/>
        </w:rPr>
        <w:t xml:space="preserve"> используют </w:t>
      </w:r>
      <w:proofErr w:type="spellStart"/>
      <w:r w:rsidRPr="007E2189">
        <w:rPr>
          <w:rFonts w:ascii="inherit" w:eastAsia="Times New Roman" w:hAnsi="inherit" w:cs="Helvetica"/>
          <w:color w:val="000000"/>
          <w:sz w:val="24"/>
          <w:szCs w:val="24"/>
          <w:lang w:eastAsia="ru-RU"/>
        </w:rPr>
        <w:t>аниматронные</w:t>
      </w:r>
      <w:proofErr w:type="spellEnd"/>
      <w:r w:rsidRPr="007E2189">
        <w:rPr>
          <w:rFonts w:ascii="inherit" w:eastAsia="Times New Roman" w:hAnsi="inherit" w:cs="Helvetica"/>
          <w:color w:val="000000"/>
          <w:sz w:val="24"/>
          <w:szCs w:val="24"/>
          <w:lang w:eastAsia="ru-RU"/>
        </w:rPr>
        <w:t xml:space="preserve"> роботы, которые выглядят, двигаются и говорят так же, как люди. Хотя эти роботы выглядят реалистично, у них нет никакой познавательной или физической автономии. Различные роботы-гуманоиды и их возможные применения в повседневной жизни представлены в независимом документальном фильме под названием </w:t>
      </w:r>
      <w:proofErr w:type="spellStart"/>
      <w:r w:rsidRPr="007E2189">
        <w:rPr>
          <w:rFonts w:ascii="inherit" w:eastAsia="Times New Roman" w:hAnsi="inherit" w:cs="Helvetica"/>
          <w:color w:val="000000"/>
          <w:sz w:val="24"/>
          <w:szCs w:val="24"/>
          <w:lang w:eastAsia="ru-RU"/>
        </w:rPr>
        <w:t>Plug</w:t>
      </w:r>
      <w:proofErr w:type="spellEnd"/>
      <w:r w:rsidRPr="007E2189">
        <w:rPr>
          <w:rFonts w:ascii="inherit" w:eastAsia="Times New Roman" w:hAnsi="inherit" w:cs="Helvetica"/>
          <w:color w:val="000000"/>
          <w:sz w:val="24"/>
          <w:szCs w:val="24"/>
          <w:lang w:eastAsia="ru-RU"/>
        </w:rPr>
        <w:t xml:space="preserve"> &amp; </w:t>
      </w:r>
      <w:proofErr w:type="spellStart"/>
      <w:r w:rsidRPr="007E2189">
        <w:rPr>
          <w:rFonts w:ascii="inherit" w:eastAsia="Times New Roman" w:hAnsi="inherit" w:cs="Helvetica"/>
          <w:color w:val="000000"/>
          <w:sz w:val="24"/>
          <w:szCs w:val="24"/>
          <w:lang w:eastAsia="ru-RU"/>
        </w:rPr>
        <w:t>Pray</w:t>
      </w:r>
      <w:proofErr w:type="spellEnd"/>
      <w:r w:rsidRPr="007E2189">
        <w:rPr>
          <w:rFonts w:ascii="inherit" w:eastAsia="Times New Roman" w:hAnsi="inherit" w:cs="Helvetica"/>
          <w:color w:val="000000"/>
          <w:sz w:val="24"/>
          <w:szCs w:val="24"/>
          <w:lang w:eastAsia="ru-RU"/>
        </w:rPr>
        <w:t>, который был выпущен в 2010 году.</w:t>
      </w:r>
    </w:p>
    <w:p w14:paraId="662D8AC9"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4"/>
          <w:szCs w:val="24"/>
          <w:lang w:eastAsia="ru-RU"/>
        </w:rPr>
        <w:lastRenderedPageBreak/>
        <w:t>Гуманоидные роботы,</w:t>
      </w:r>
      <w:r w:rsidRPr="007E2189">
        <w:rPr>
          <w:rFonts w:ascii="inherit" w:eastAsia="Times New Roman" w:hAnsi="inherit" w:cs="Helvetica"/>
          <w:color w:val="000000"/>
          <w:sz w:val="24"/>
          <w:szCs w:val="24"/>
          <w:lang w:eastAsia="ru-RU"/>
        </w:rPr>
        <w:t xml:space="preserve"> особенно те, которые имеют алгоритмы искусственного интеллекта, могут быть полезны для будущих опасных и / или отдаленных миссий по исследованию космоса, без необходимости снова поворачиваться назад и возвращаться на Землю после завершения миссии.</w:t>
      </w:r>
    </w:p>
    <w:p w14:paraId="7C3230BC" w14:textId="6BCC72C1"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32"/>
          <w:szCs w:val="32"/>
          <w:u w:val="single"/>
          <w:lang w:eastAsia="ru-RU"/>
        </w:rPr>
        <w:t>Датчики</w:t>
      </w:r>
      <w:r w:rsidR="00545F24">
        <w:rPr>
          <w:rFonts w:ascii="inherit" w:eastAsia="Times New Roman" w:hAnsi="inherit" w:cs="Helvetica"/>
          <w:color w:val="000000"/>
          <w:sz w:val="24"/>
          <w:szCs w:val="24"/>
          <w:lang w:eastAsia="ru-RU"/>
        </w:rPr>
        <w:t>.</w:t>
      </w:r>
      <w:r w:rsidRPr="007E2189">
        <w:rPr>
          <w:rFonts w:ascii="inherit" w:eastAsia="Times New Roman" w:hAnsi="inherit" w:cs="Helvetica"/>
          <w:color w:val="000000"/>
          <w:sz w:val="24"/>
          <w:szCs w:val="24"/>
          <w:lang w:eastAsia="ru-RU"/>
        </w:rPr>
        <w:br/>
      </w:r>
      <w:r w:rsidRPr="00545F24">
        <w:rPr>
          <w:rFonts w:ascii="inherit" w:eastAsia="Times New Roman" w:hAnsi="inherit" w:cs="Helvetica"/>
          <w:color w:val="000000"/>
          <w:sz w:val="24"/>
          <w:szCs w:val="24"/>
          <w:highlight w:val="cyan"/>
          <w:lang w:eastAsia="ru-RU"/>
        </w:rPr>
        <w:t>Датчик – это устройство, которое измеряет некоторые атрибуты мира. Будучи одним из трех примитивов робототехники (помимо планирования и контроля), чувствительность играет важную роль в роботизированных парадигмах.</w:t>
      </w:r>
    </w:p>
    <w:p w14:paraId="2C8495D5"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Датчики могут быть классифицированы в соответствии с физическим процессом, с которым они работают, или в соответствии с типом информации измерений, которую они дают в качестве выхода. В этом случае использовался второй подход.</w:t>
      </w:r>
    </w:p>
    <w:p w14:paraId="7574D7D4"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proofErr w:type="spellStart"/>
      <w:r w:rsidRPr="00545F24">
        <w:rPr>
          <w:rFonts w:ascii="inherit" w:eastAsia="Times New Roman" w:hAnsi="inherit" w:cs="Helvetica"/>
          <w:b/>
          <w:bCs/>
          <w:color w:val="000000"/>
          <w:sz w:val="24"/>
          <w:szCs w:val="24"/>
          <w:lang w:eastAsia="ru-RU"/>
        </w:rPr>
        <w:t>Проприоцептивные</w:t>
      </w:r>
      <w:proofErr w:type="spellEnd"/>
      <w:r w:rsidRPr="00545F24">
        <w:rPr>
          <w:rFonts w:ascii="inherit" w:eastAsia="Times New Roman" w:hAnsi="inherit" w:cs="Helvetica"/>
          <w:b/>
          <w:bCs/>
          <w:color w:val="000000"/>
          <w:sz w:val="24"/>
          <w:szCs w:val="24"/>
          <w:lang w:eastAsia="ru-RU"/>
        </w:rPr>
        <w:t xml:space="preserve"> датчики</w:t>
      </w:r>
      <w:r w:rsidRPr="007E2189">
        <w:rPr>
          <w:rFonts w:ascii="inherit" w:eastAsia="Times New Roman" w:hAnsi="inherit" w:cs="Helvetica"/>
          <w:color w:val="000000"/>
          <w:sz w:val="24"/>
          <w:szCs w:val="24"/>
          <w:lang w:eastAsia="ru-RU"/>
        </w:rPr>
        <w:br/>
      </w:r>
      <w:proofErr w:type="spellStart"/>
      <w:r w:rsidRPr="00545F24">
        <w:rPr>
          <w:rFonts w:ascii="inherit" w:eastAsia="Times New Roman" w:hAnsi="inherit" w:cs="Helvetica"/>
          <w:color w:val="000000"/>
          <w:sz w:val="24"/>
          <w:szCs w:val="24"/>
          <w:highlight w:val="cyan"/>
          <w:lang w:eastAsia="ru-RU"/>
        </w:rPr>
        <w:t>Проприоцептивные</w:t>
      </w:r>
      <w:proofErr w:type="spellEnd"/>
      <w:r w:rsidRPr="00545F24">
        <w:rPr>
          <w:rFonts w:ascii="inherit" w:eastAsia="Times New Roman" w:hAnsi="inherit" w:cs="Helvetica"/>
          <w:color w:val="000000"/>
          <w:sz w:val="24"/>
          <w:szCs w:val="24"/>
          <w:highlight w:val="cyan"/>
          <w:lang w:eastAsia="ru-RU"/>
        </w:rPr>
        <w:t xml:space="preserve"> датчики определяют положение, ориентацию и скорость тела и суставов гуманоида.</w:t>
      </w:r>
    </w:p>
    <w:p w14:paraId="1E88DCD9"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У людей отолиты и полукруглые каналы (во внутреннем ухе) используются для поддержания баланса и ориентации. Кроме того, люди используют свои собственные </w:t>
      </w:r>
      <w:proofErr w:type="spellStart"/>
      <w:r w:rsidRPr="007E2189">
        <w:rPr>
          <w:rFonts w:ascii="inherit" w:eastAsia="Times New Roman" w:hAnsi="inherit" w:cs="Helvetica"/>
          <w:color w:val="000000"/>
          <w:sz w:val="24"/>
          <w:szCs w:val="24"/>
          <w:lang w:eastAsia="ru-RU"/>
        </w:rPr>
        <w:t>проприоцептивные</w:t>
      </w:r>
      <w:proofErr w:type="spellEnd"/>
      <w:r w:rsidRPr="007E2189">
        <w:rPr>
          <w:rFonts w:ascii="inherit" w:eastAsia="Times New Roman" w:hAnsi="inherit" w:cs="Helvetica"/>
          <w:color w:val="000000"/>
          <w:sz w:val="24"/>
          <w:szCs w:val="24"/>
          <w:lang w:eastAsia="ru-RU"/>
        </w:rPr>
        <w:t xml:space="preserve"> датчики (например, прикосновение, растяжение мышц, положение конечности), чтобы помочь с их ориентацией. Гуманоидные роботы используют акселерометры для измерения ускорения, из которых скорость может быть рассчитана путем интегрирования; датчики наклона для измерения наклона; датчики силы, размещенные в руках и ногах робота для измерения силы контакта с окружающей средой; которые указывают фактическое положение робота (из которого скорость может быть рассчитана путем деривации) или даже датчики скорости.</w:t>
      </w:r>
    </w:p>
    <w:p w14:paraId="038D3BFD"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proofErr w:type="spellStart"/>
      <w:r w:rsidRPr="00545F24">
        <w:rPr>
          <w:rFonts w:ascii="inherit" w:eastAsia="Times New Roman" w:hAnsi="inherit" w:cs="Helvetica"/>
          <w:b/>
          <w:bCs/>
          <w:color w:val="000000"/>
          <w:sz w:val="24"/>
          <w:szCs w:val="24"/>
          <w:lang w:eastAsia="ru-RU"/>
        </w:rPr>
        <w:t>Экстероцептивные</w:t>
      </w:r>
      <w:proofErr w:type="spellEnd"/>
      <w:r w:rsidRPr="00545F24">
        <w:rPr>
          <w:rFonts w:ascii="inherit" w:eastAsia="Times New Roman" w:hAnsi="inherit" w:cs="Helvetica"/>
          <w:b/>
          <w:bCs/>
          <w:color w:val="000000"/>
          <w:sz w:val="24"/>
          <w:szCs w:val="24"/>
          <w:lang w:eastAsia="ru-RU"/>
        </w:rPr>
        <w:t xml:space="preserve"> датчики</w:t>
      </w:r>
      <w:r w:rsidRPr="007E2189">
        <w:rPr>
          <w:rFonts w:ascii="inherit" w:eastAsia="Times New Roman" w:hAnsi="inherit" w:cs="Helvetica"/>
          <w:color w:val="000000"/>
          <w:sz w:val="24"/>
          <w:szCs w:val="24"/>
          <w:lang w:eastAsia="ru-RU"/>
        </w:rPr>
        <w:br/>
        <w:t>Массивы тактов могут использоваться для предоставления данных о том, что было затронуто. </w:t>
      </w:r>
      <w:proofErr w:type="spellStart"/>
      <w:r w:rsidRPr="007E2189">
        <w:rPr>
          <w:rFonts w:ascii="inherit" w:eastAsia="Times New Roman" w:hAnsi="inherit" w:cs="Helvetica"/>
          <w:color w:val="000000"/>
          <w:sz w:val="24"/>
          <w:szCs w:val="24"/>
          <w:lang w:eastAsia="ru-RU"/>
        </w:rPr>
        <w:t>Shadow</w:t>
      </w:r>
      <w:proofErr w:type="spellEnd"/>
      <w:r w:rsidRPr="007E2189">
        <w:rPr>
          <w:rFonts w:ascii="inherit" w:eastAsia="Times New Roman" w:hAnsi="inherit" w:cs="Helvetica"/>
          <w:color w:val="000000"/>
          <w:sz w:val="24"/>
          <w:szCs w:val="24"/>
          <w:lang w:eastAsia="ru-RU"/>
        </w:rPr>
        <w:t xml:space="preserve"> </w:t>
      </w:r>
      <w:proofErr w:type="spellStart"/>
      <w:r w:rsidRPr="007E2189">
        <w:rPr>
          <w:rFonts w:ascii="inherit" w:eastAsia="Times New Roman" w:hAnsi="inherit" w:cs="Helvetica"/>
          <w:color w:val="000000"/>
          <w:sz w:val="24"/>
          <w:szCs w:val="24"/>
          <w:lang w:eastAsia="ru-RU"/>
        </w:rPr>
        <w:t>Hand</w:t>
      </w:r>
      <w:proofErr w:type="spellEnd"/>
      <w:r w:rsidRPr="007E2189">
        <w:rPr>
          <w:rFonts w:ascii="inherit" w:eastAsia="Times New Roman" w:hAnsi="inherit" w:cs="Helvetica"/>
          <w:color w:val="000000"/>
          <w:sz w:val="24"/>
          <w:szCs w:val="24"/>
          <w:lang w:eastAsia="ru-RU"/>
        </w:rPr>
        <w:t xml:space="preserve"> использует массив из 34 тактов, расположенных под его полиуретановой кожей на каждом кончике пальца. Тактильные датчики также предоставляют информацию о силах и моментах, передаваемых между роботом и другими объектами.</w:t>
      </w:r>
    </w:p>
    <w:p w14:paraId="5C431381"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Видение относится к обработке данных из любой модальности, которая использует электромагнитный спектр для создания изображения. В человекоподобных роботах он </w:t>
      </w:r>
      <w:r w:rsidRPr="007E2189">
        <w:rPr>
          <w:rFonts w:ascii="inherit" w:eastAsia="Times New Roman" w:hAnsi="inherit" w:cs="Helvetica"/>
          <w:color w:val="000000"/>
          <w:sz w:val="24"/>
          <w:szCs w:val="24"/>
          <w:lang w:eastAsia="ru-RU"/>
        </w:rPr>
        <w:lastRenderedPageBreak/>
        <w:t>используется для распознавания объектов и определения их свойств. Датчики зрения работают наиболее похоже на глаза людей. Большинство человекоподобных роботов используют ПЗС-камеры в качестве датчиков зрения.</w:t>
      </w:r>
    </w:p>
    <w:p w14:paraId="1450175B"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Звуковые датчики позволяют роботам-гуманоидам слышать речь и звуки окружающей среды, а также выполнять как уши человека. Для этой задачи обычно используются микрофоны.</w:t>
      </w:r>
    </w:p>
    <w:p w14:paraId="5F9CA937" w14:textId="707B556C"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32"/>
          <w:szCs w:val="32"/>
          <w:u w:val="single"/>
          <w:lang w:eastAsia="ru-RU"/>
        </w:rPr>
        <w:t>Приводы</w:t>
      </w:r>
      <w:r w:rsidR="00545F24">
        <w:rPr>
          <w:rFonts w:ascii="inherit" w:eastAsia="Times New Roman" w:hAnsi="inherit" w:cs="Helvetica"/>
          <w:b/>
          <w:bCs/>
          <w:color w:val="000000"/>
          <w:sz w:val="32"/>
          <w:szCs w:val="32"/>
          <w:u w:val="single"/>
          <w:lang w:eastAsia="ru-RU"/>
        </w:rPr>
        <w:t>.</w:t>
      </w:r>
      <w:r w:rsidRPr="007E2189">
        <w:rPr>
          <w:rFonts w:ascii="inherit" w:eastAsia="Times New Roman" w:hAnsi="inherit" w:cs="Helvetica"/>
          <w:color w:val="000000"/>
          <w:sz w:val="24"/>
          <w:szCs w:val="24"/>
          <w:lang w:eastAsia="ru-RU"/>
        </w:rPr>
        <w:br/>
      </w:r>
      <w:proofErr w:type="spellStart"/>
      <w:r w:rsidRPr="00545F24">
        <w:rPr>
          <w:rFonts w:ascii="inherit" w:eastAsia="Times New Roman" w:hAnsi="inherit" w:cs="Helvetica"/>
          <w:color w:val="000000"/>
          <w:sz w:val="24"/>
          <w:szCs w:val="24"/>
          <w:highlight w:val="cyan"/>
          <w:lang w:eastAsia="ru-RU"/>
        </w:rPr>
        <w:t>Приводы</w:t>
      </w:r>
      <w:proofErr w:type="spellEnd"/>
      <w:r w:rsidRPr="00545F24">
        <w:rPr>
          <w:rFonts w:ascii="inherit" w:eastAsia="Times New Roman" w:hAnsi="inherit" w:cs="Helvetica"/>
          <w:color w:val="000000"/>
          <w:sz w:val="24"/>
          <w:szCs w:val="24"/>
          <w:highlight w:val="cyan"/>
          <w:lang w:eastAsia="ru-RU"/>
        </w:rPr>
        <w:t xml:space="preserve"> – это двигатели, ответственные за движение в роботе.</w:t>
      </w:r>
    </w:p>
    <w:p w14:paraId="181494CD"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Гуманоидные роботы построены таким образом, что имитируют человеческое тело, поэтому они используют приводы, которые выполняют, как мышцы и суставы, хотя и с другой структурой. Чтобы достичь такого же эффекта, как движение человека, роботы-гуманоиды используют главным образом поворотные приводы. Они могут быть электрическими, пневматическими, гидравлическими, пьезоэлектрическими или ультразвуковыми.</w:t>
      </w:r>
    </w:p>
    <w:p w14:paraId="689D2C93"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4"/>
          <w:szCs w:val="24"/>
          <w:lang w:eastAsia="ru-RU"/>
        </w:rPr>
        <w:t>Гидравлические и электрические приводы</w:t>
      </w:r>
      <w:r w:rsidRPr="007E2189">
        <w:rPr>
          <w:rFonts w:ascii="inherit" w:eastAsia="Times New Roman" w:hAnsi="inherit" w:cs="Helvetica"/>
          <w:color w:val="000000"/>
          <w:sz w:val="24"/>
          <w:szCs w:val="24"/>
          <w:lang w:eastAsia="ru-RU"/>
        </w:rPr>
        <w:t xml:space="preserve"> имеют очень жесткое поведение и могут быть сделаны только для того, чтобы действовать соответствующим образом с использованием относительно сложных стратегий управления с обратной связью. В то время как электрические </w:t>
      </w:r>
      <w:proofErr w:type="spellStart"/>
      <w:r w:rsidRPr="007E2189">
        <w:rPr>
          <w:rFonts w:ascii="inherit" w:eastAsia="Times New Roman" w:hAnsi="inherit" w:cs="Helvetica"/>
          <w:color w:val="000000"/>
          <w:sz w:val="24"/>
          <w:szCs w:val="24"/>
          <w:lang w:eastAsia="ru-RU"/>
        </w:rPr>
        <w:t>бескорпусные</w:t>
      </w:r>
      <w:proofErr w:type="spellEnd"/>
      <w:r w:rsidRPr="007E2189">
        <w:rPr>
          <w:rFonts w:ascii="inherit" w:eastAsia="Times New Roman" w:hAnsi="inherit" w:cs="Helvetica"/>
          <w:color w:val="000000"/>
          <w:sz w:val="24"/>
          <w:szCs w:val="24"/>
          <w:lang w:eastAsia="ru-RU"/>
        </w:rPr>
        <w:t xml:space="preserve"> двигательные приводы лучше подходят для высокоскоростных и малонагруженных применений, гидравлические работают хорошо при низких скоростях и при высоких нагрузках.</w:t>
      </w:r>
    </w:p>
    <w:p w14:paraId="70C3F4C4"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4"/>
          <w:szCs w:val="24"/>
          <w:lang w:eastAsia="ru-RU"/>
        </w:rPr>
        <w:t>Пьезоэлектрические приводы</w:t>
      </w:r>
      <w:r w:rsidRPr="007E2189">
        <w:rPr>
          <w:rFonts w:ascii="inherit" w:eastAsia="Times New Roman" w:hAnsi="inherit" w:cs="Helvetica"/>
          <w:color w:val="000000"/>
          <w:sz w:val="24"/>
          <w:szCs w:val="24"/>
          <w:lang w:eastAsia="ru-RU"/>
        </w:rPr>
        <w:t xml:space="preserve"> генерируют небольшое движение с высокой силой при подаче напряжения. Они могут использоваться для сверхточного позиционирования и для создания и обработки высоких сил или давлений в статических или динамических ситуациях.</w:t>
      </w:r>
    </w:p>
    <w:p w14:paraId="2891FC97"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4"/>
          <w:szCs w:val="24"/>
          <w:lang w:eastAsia="ru-RU"/>
        </w:rPr>
        <w:t>Ультразвуковые приводы</w:t>
      </w:r>
      <w:r w:rsidRPr="007E2189">
        <w:rPr>
          <w:rFonts w:ascii="inherit" w:eastAsia="Times New Roman" w:hAnsi="inherit" w:cs="Helvetica"/>
          <w:color w:val="000000"/>
          <w:sz w:val="24"/>
          <w:szCs w:val="24"/>
          <w:lang w:eastAsia="ru-RU"/>
        </w:rPr>
        <w:t xml:space="preserve"> предназначены для создания движений в порядке микрометра на ультразвуковых частотах (более 20 кГц). Они полезны для контроля вибрации, позиционирования и быстрого переключения.</w:t>
      </w:r>
    </w:p>
    <w:p w14:paraId="0393EA3A"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4"/>
          <w:szCs w:val="24"/>
          <w:lang w:eastAsia="ru-RU"/>
        </w:rPr>
        <w:t>Пневматические приводы</w:t>
      </w:r>
      <w:r w:rsidRPr="007E2189">
        <w:rPr>
          <w:rFonts w:ascii="inherit" w:eastAsia="Times New Roman" w:hAnsi="inherit" w:cs="Helvetica"/>
          <w:color w:val="000000"/>
          <w:sz w:val="24"/>
          <w:szCs w:val="24"/>
          <w:lang w:eastAsia="ru-RU"/>
        </w:rPr>
        <w:t xml:space="preserve"> работают на основе сжимаемости газа. Поскольку они раздуты, они расширяются вдоль оси, и когда они сдуваются, они сжимаются. Если один конец зафиксирован, другой будет двигаться по линейной траектории. Эти </w:t>
      </w:r>
      <w:r w:rsidRPr="007E2189">
        <w:rPr>
          <w:rFonts w:ascii="inherit" w:eastAsia="Times New Roman" w:hAnsi="inherit" w:cs="Helvetica"/>
          <w:color w:val="000000"/>
          <w:sz w:val="24"/>
          <w:szCs w:val="24"/>
          <w:lang w:eastAsia="ru-RU"/>
        </w:rPr>
        <w:lastRenderedPageBreak/>
        <w:t>приводы предназначены для приложений с низкой скоростью и низкой / средней нагрузкой. Между пневматическими приводами имеются: цилиндры, сильфоны, пневматические двигатели, пневматические шаговые двигатели и пневматические искусственные мышцы.</w:t>
      </w:r>
    </w:p>
    <w:p w14:paraId="5C8D5D7A"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32"/>
          <w:szCs w:val="32"/>
          <w:lang w:eastAsia="ru-RU"/>
        </w:rPr>
        <w:t>Планирование и контроль</w:t>
      </w:r>
      <w:r w:rsidRPr="00545F24">
        <w:rPr>
          <w:rFonts w:ascii="inherit" w:eastAsia="Times New Roman" w:hAnsi="inherit" w:cs="Helvetica"/>
          <w:b/>
          <w:bCs/>
          <w:color w:val="000000"/>
          <w:sz w:val="24"/>
          <w:szCs w:val="24"/>
          <w:lang w:eastAsia="ru-RU"/>
        </w:rPr>
        <w:t>.</w:t>
      </w:r>
      <w:r w:rsidRPr="007E2189">
        <w:rPr>
          <w:rFonts w:ascii="inherit" w:eastAsia="Times New Roman" w:hAnsi="inherit" w:cs="Helvetica"/>
          <w:color w:val="000000"/>
          <w:sz w:val="24"/>
          <w:szCs w:val="24"/>
          <w:lang w:eastAsia="ru-RU"/>
        </w:rPr>
        <w:br/>
        <w:t>При планировании и контроле существенное различие между гуманоидами и другими видами роботов (например, промышленными) заключается в том, что движение робота должно быть человеческим, с использованием локтевого движения, особенно двуногая походка. Идеальное планирование человекоподобных движений при нормальной ходьбе должно приводить к минимальному потреблению энергии, как это происходит в организме человека. По этой причине исследования динамики и контроля над этими структурами становятся все более важными.</w:t>
      </w:r>
    </w:p>
    <w:p w14:paraId="36480A2E"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Вопрос о стабилизации биполярных роботов на поверхности имеет большое значение. Поддержание центра тяжести робота над центром области подшипника для обеспечения стабильного положения может быть выбрано в качестве цели контроля.</w:t>
      </w:r>
    </w:p>
    <w:p w14:paraId="04BB6008"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Чтобы поддерживать динамический баланс во время прогулки, роботу нужна информация о контактной силе и ее текущем и желаемом движении. Решение этой проблемы опирается на основную концепцию – точку </w:t>
      </w:r>
      <w:proofErr w:type="spellStart"/>
      <w:r w:rsidRPr="007E2189">
        <w:rPr>
          <w:rFonts w:ascii="inherit" w:eastAsia="Times New Roman" w:hAnsi="inherit" w:cs="Helvetica"/>
          <w:color w:val="000000"/>
          <w:sz w:val="24"/>
          <w:szCs w:val="24"/>
          <w:lang w:eastAsia="ru-RU"/>
        </w:rPr>
        <w:t>Zero</w:t>
      </w:r>
      <w:proofErr w:type="spellEnd"/>
      <w:r w:rsidRPr="007E2189">
        <w:rPr>
          <w:rFonts w:ascii="inherit" w:eastAsia="Times New Roman" w:hAnsi="inherit" w:cs="Helvetica"/>
          <w:color w:val="000000"/>
          <w:sz w:val="24"/>
          <w:szCs w:val="24"/>
          <w:lang w:eastAsia="ru-RU"/>
        </w:rPr>
        <w:t xml:space="preserve"> </w:t>
      </w:r>
      <w:proofErr w:type="spellStart"/>
      <w:r w:rsidRPr="007E2189">
        <w:rPr>
          <w:rFonts w:ascii="inherit" w:eastAsia="Times New Roman" w:hAnsi="inherit" w:cs="Helvetica"/>
          <w:color w:val="000000"/>
          <w:sz w:val="24"/>
          <w:szCs w:val="24"/>
          <w:lang w:eastAsia="ru-RU"/>
        </w:rPr>
        <w:t>Moment</w:t>
      </w:r>
      <w:proofErr w:type="spellEnd"/>
      <w:r w:rsidRPr="007E2189">
        <w:rPr>
          <w:rFonts w:ascii="inherit" w:eastAsia="Times New Roman" w:hAnsi="inherit" w:cs="Helvetica"/>
          <w:color w:val="000000"/>
          <w:sz w:val="24"/>
          <w:szCs w:val="24"/>
          <w:lang w:eastAsia="ru-RU"/>
        </w:rPr>
        <w:t xml:space="preserve"> </w:t>
      </w:r>
      <w:proofErr w:type="spellStart"/>
      <w:r w:rsidRPr="007E2189">
        <w:rPr>
          <w:rFonts w:ascii="inherit" w:eastAsia="Times New Roman" w:hAnsi="inherit" w:cs="Helvetica"/>
          <w:color w:val="000000"/>
          <w:sz w:val="24"/>
          <w:szCs w:val="24"/>
          <w:lang w:eastAsia="ru-RU"/>
        </w:rPr>
        <w:t>Point</w:t>
      </w:r>
      <w:proofErr w:type="spellEnd"/>
      <w:r w:rsidRPr="007E2189">
        <w:rPr>
          <w:rFonts w:ascii="inherit" w:eastAsia="Times New Roman" w:hAnsi="inherit" w:cs="Helvetica"/>
          <w:color w:val="000000"/>
          <w:sz w:val="24"/>
          <w:szCs w:val="24"/>
          <w:lang w:eastAsia="ru-RU"/>
        </w:rPr>
        <w:t xml:space="preserve"> (ZMP).</w:t>
      </w:r>
    </w:p>
    <w:p w14:paraId="235FB3CD"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Еще одна характеристика роботов-гуманоидов заключается в том, что они перемещаются, собирают информацию (используя датчики) в «реальном мире» и взаимодействуют с ней. Они не остаются неподвижными, как фабричные манипуляторы и другие роботы, работающие в высокоструктурированных средах. Чтобы гуманоиды могли перемещаться в сложных условиях, планирование и контроль должны фокусироваться на обнаружении самоконтроля, планировании пути и предотвращении препятствий.</w:t>
      </w:r>
    </w:p>
    <w:p w14:paraId="29818F59"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 xml:space="preserve">Гуманоидные роботы еще не обладают некоторыми особенностями человеческого тела. Они включают структуры с переменной гибкостью, которые обеспечивают безопасность (для самого робота и для людей) и избыточность движений, то есть больше степеней свободы и, следовательно, широкую доступность задач. Хотя эти характеристики желательны для гуманоидных роботов, они принесут больше сложностей и новых проблем для планирования и контроля. Область контроля всего тела имеет дело с этими проблемами и направлена ​​на надлежащую координацию </w:t>
      </w:r>
      <w:r w:rsidRPr="007E2189">
        <w:rPr>
          <w:rFonts w:ascii="inherit" w:eastAsia="Times New Roman" w:hAnsi="inherit" w:cs="Helvetica"/>
          <w:color w:val="000000"/>
          <w:sz w:val="24"/>
          <w:szCs w:val="24"/>
          <w:lang w:eastAsia="ru-RU"/>
        </w:rPr>
        <w:lastRenderedPageBreak/>
        <w:t>многочисленных степеней свободы, например, для одновременного выполнения нескольких задач управления при соблюдении определенного порядка приоритета.</w:t>
      </w:r>
    </w:p>
    <w:p w14:paraId="6A6514EF"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Исследования и разработки</w:t>
      </w:r>
      <w:r w:rsidRPr="007E2189">
        <w:rPr>
          <w:rFonts w:ascii="inherit" w:eastAsia="Times New Roman" w:hAnsi="inherit" w:cs="Helvetica"/>
          <w:color w:val="000000"/>
          <w:sz w:val="24"/>
          <w:szCs w:val="24"/>
          <w:lang w:eastAsia="ru-RU"/>
        </w:rPr>
        <w:br/>
        <w:t>Развитие роботов-гуманоидов основано на двух основных мотивах:</w:t>
      </w:r>
    </w:p>
    <w:p w14:paraId="42E0F93A" w14:textId="2A195F3D"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32"/>
          <w:szCs w:val="32"/>
          <w:lang w:eastAsia="ru-RU"/>
        </w:rPr>
        <w:t>Искусственный интеллект</w:t>
      </w:r>
      <w:r w:rsidR="00545F24">
        <w:rPr>
          <w:rFonts w:ascii="inherit" w:eastAsia="Times New Roman" w:hAnsi="inherit" w:cs="Helvetica"/>
          <w:color w:val="000000"/>
          <w:sz w:val="24"/>
          <w:szCs w:val="24"/>
          <w:lang w:eastAsia="ru-RU"/>
        </w:rPr>
        <w:t>.</w:t>
      </w:r>
      <w:r w:rsidRPr="007E2189">
        <w:rPr>
          <w:rFonts w:ascii="inherit" w:eastAsia="Times New Roman" w:hAnsi="inherit" w:cs="Helvetica"/>
          <w:color w:val="000000"/>
          <w:sz w:val="24"/>
          <w:szCs w:val="24"/>
          <w:lang w:eastAsia="ru-RU"/>
        </w:rPr>
        <w:br/>
        <w:t xml:space="preserve">Сегодня многие ученые полагают, что создание функционального гуманоидного робота является основой для создания человеческого искусственного интеллекта (ИИ). Согласно этой точке зрения, AI не может быть легко запрограммирован, но является результатом процесса обучения. Эта точка зрения основана на наблюдениях в области обучения психологии. Робот с ИИ должен активно участвовать в общественной жизни человека и учиться наблюдениям, взаимодействию и коммуникации. Основой коммуникации является лежащая в основе мотивация обеих сторон, которая по крайней мере первоначально похожа на то, что происходит в отношениях между родителем и ребенком. ИИ робота может развиваться оптимально только в том случае, если он уже признан в своей минимальной функциональности как эквивалентное существо. Для этого он должен иметь человеческую форму, мобильность и датчики. Поэтому нынешняя цель – качественная техническая копия человеческой физиологии. Эта особая технологическая задача приводит к тому, что отдельные исследовательские группы работают вместе над сложными </w:t>
      </w:r>
      <w:proofErr w:type="spellStart"/>
      <w:r w:rsidRPr="007E2189">
        <w:rPr>
          <w:rFonts w:ascii="inherit" w:eastAsia="Times New Roman" w:hAnsi="inherit" w:cs="Helvetica"/>
          <w:color w:val="000000"/>
          <w:sz w:val="24"/>
          <w:szCs w:val="24"/>
          <w:lang w:eastAsia="ru-RU"/>
        </w:rPr>
        <w:t>суб</w:t>
      </w:r>
      <w:proofErr w:type="spellEnd"/>
      <w:r w:rsidRPr="007E2189">
        <w:rPr>
          <w:rFonts w:ascii="inherit" w:eastAsia="Times New Roman" w:hAnsi="inherit" w:cs="Helvetica"/>
          <w:color w:val="000000"/>
          <w:sz w:val="24"/>
          <w:szCs w:val="24"/>
          <w:lang w:eastAsia="ru-RU"/>
        </w:rPr>
        <w:t xml:space="preserve">-аспектами. Примеры включают Лабораторию ног Массачусетского технологического института, роботизированный проект робота-гуманоида и проект AI </w:t>
      </w:r>
      <w:proofErr w:type="spellStart"/>
      <w:r w:rsidRPr="007E2189">
        <w:rPr>
          <w:rFonts w:ascii="inherit" w:eastAsia="Times New Roman" w:hAnsi="inherit" w:cs="Helvetica"/>
          <w:color w:val="000000"/>
          <w:sz w:val="24"/>
          <w:szCs w:val="24"/>
          <w:lang w:eastAsia="ru-RU"/>
        </w:rPr>
        <w:t>Kismet</w:t>
      </w:r>
      <w:proofErr w:type="spellEnd"/>
      <w:r w:rsidRPr="007E2189">
        <w:rPr>
          <w:rFonts w:ascii="inherit" w:eastAsia="Times New Roman" w:hAnsi="inherit" w:cs="Helvetica"/>
          <w:color w:val="000000"/>
          <w:sz w:val="24"/>
          <w:szCs w:val="24"/>
          <w:lang w:eastAsia="ru-RU"/>
        </w:rPr>
        <w:t>.</w:t>
      </w:r>
    </w:p>
    <w:p w14:paraId="4BC60F32"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545F24">
        <w:rPr>
          <w:rFonts w:ascii="inherit" w:eastAsia="Times New Roman" w:hAnsi="inherit" w:cs="Helvetica"/>
          <w:b/>
          <w:bCs/>
          <w:color w:val="000000"/>
          <w:sz w:val="28"/>
          <w:szCs w:val="28"/>
          <w:lang w:eastAsia="ru-RU"/>
        </w:rPr>
        <w:t>Многофункциональная рабочая машина</w:t>
      </w:r>
      <w:r w:rsidRPr="007E2189">
        <w:rPr>
          <w:rFonts w:ascii="inherit" w:eastAsia="Times New Roman" w:hAnsi="inherit" w:cs="Helvetica"/>
          <w:color w:val="000000"/>
          <w:sz w:val="24"/>
          <w:szCs w:val="24"/>
          <w:lang w:eastAsia="ru-RU"/>
        </w:rPr>
        <w:br/>
        <w:t xml:space="preserve">Экономичные коммерческие или спонсируемые правительством проекты роботов-гуманоидов доказывают высокую </w:t>
      </w:r>
      <w:proofErr w:type="spellStart"/>
      <w:r w:rsidRPr="007E2189">
        <w:rPr>
          <w:rFonts w:ascii="inherit" w:eastAsia="Times New Roman" w:hAnsi="inherit" w:cs="Helvetica"/>
          <w:color w:val="000000"/>
          <w:sz w:val="24"/>
          <w:szCs w:val="24"/>
          <w:lang w:eastAsia="ru-RU"/>
        </w:rPr>
        <w:t>ожидаемость</w:t>
      </w:r>
      <w:proofErr w:type="spellEnd"/>
      <w:r w:rsidRPr="007E2189">
        <w:rPr>
          <w:rFonts w:ascii="inherit" w:eastAsia="Times New Roman" w:hAnsi="inherit" w:cs="Helvetica"/>
          <w:color w:val="000000"/>
          <w:sz w:val="24"/>
          <w:szCs w:val="24"/>
          <w:lang w:eastAsia="ru-RU"/>
        </w:rPr>
        <w:t xml:space="preserve"> будущей экономической жизнеспособности таких систем. Человеческая среда обитания (здания, транспортные средства, инструменты или устройства) экономически ориентирована по соображениям затрат и особенно ориентирована на физиологию человека. Массовый, многофункциональный робот-робот-робот-гуманоид избавляет от необходимости производить, распространять и развлекать множество специальных роботов. Это может быть сделано легко, особенно с помощью нескольких сложных операций. Людям должен помогать многофункциональный помощник, который избавляет их от времени, работы или времени в своей среде или предоставляет развлечения. В Японии, как и в Германии, наблюдается сильное старение населения. Надеюсь</w:t>
      </w:r>
      <w:proofErr w:type="gramStart"/>
      <w:r w:rsidRPr="007E2189">
        <w:rPr>
          <w:rFonts w:ascii="inherit" w:eastAsia="Times New Roman" w:hAnsi="inherit" w:cs="Helvetica"/>
          <w:color w:val="000000"/>
          <w:sz w:val="24"/>
          <w:szCs w:val="24"/>
          <w:lang w:eastAsia="ru-RU"/>
        </w:rPr>
        <w:t>, Благодаря</w:t>
      </w:r>
      <w:proofErr w:type="gramEnd"/>
      <w:r w:rsidRPr="007E2189">
        <w:rPr>
          <w:rFonts w:ascii="inherit" w:eastAsia="Times New Roman" w:hAnsi="inherit" w:cs="Helvetica"/>
          <w:color w:val="000000"/>
          <w:sz w:val="24"/>
          <w:szCs w:val="24"/>
          <w:lang w:eastAsia="ru-RU"/>
        </w:rPr>
        <w:t xml:space="preserve"> постоянному использованию этих универсалов для поддержки пожилых людей в повседневной жизни или для облегчения ухода за больными. Чтобы повысить </w:t>
      </w:r>
      <w:r w:rsidRPr="007E2189">
        <w:rPr>
          <w:rFonts w:ascii="inherit" w:eastAsia="Times New Roman" w:hAnsi="inherit" w:cs="Helvetica"/>
          <w:color w:val="000000"/>
          <w:sz w:val="24"/>
          <w:szCs w:val="24"/>
          <w:lang w:eastAsia="ru-RU"/>
        </w:rPr>
        <w:lastRenderedPageBreak/>
        <w:t>признание роботов в обществе, исследует лабораторию социально-интеллектуальных машин Технологического института Джорджии по социальным навыкам гуманоидных роботов.</w:t>
      </w:r>
    </w:p>
    <w:p w14:paraId="0841C4F0" w14:textId="77777777" w:rsidR="007E2189" w:rsidRPr="00352610" w:rsidRDefault="007E2189" w:rsidP="007E2189">
      <w:pPr>
        <w:spacing w:after="450" w:line="375" w:lineRule="atLeast"/>
        <w:textAlignment w:val="baseline"/>
        <w:rPr>
          <w:rFonts w:ascii="inherit" w:eastAsia="Times New Roman" w:hAnsi="inherit" w:cs="Helvetica"/>
          <w:b/>
          <w:bCs/>
          <w:color w:val="000000"/>
          <w:sz w:val="24"/>
          <w:szCs w:val="24"/>
          <w:lang w:eastAsia="ru-RU"/>
        </w:rPr>
      </w:pPr>
      <w:r w:rsidRPr="00352610">
        <w:rPr>
          <w:rFonts w:ascii="inherit" w:eastAsia="Times New Roman" w:hAnsi="inherit" w:cs="Helvetica"/>
          <w:b/>
          <w:bCs/>
          <w:color w:val="000000"/>
          <w:sz w:val="24"/>
          <w:szCs w:val="24"/>
          <w:lang w:eastAsia="ru-RU"/>
        </w:rPr>
        <w:t>Сроки развития</w:t>
      </w:r>
    </w:p>
    <w:tbl>
      <w:tblPr>
        <w:tblW w:w="15555" w:type="dxa"/>
        <w:tblCellSpacing w:w="1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586"/>
        <w:gridCol w:w="13969"/>
      </w:tblGrid>
      <w:tr w:rsidR="007E2189" w:rsidRPr="007E2189" w14:paraId="38BC9A32" w14:textId="77777777" w:rsidTr="007E2189">
        <w:trPr>
          <w:tblCellSpacing w:w="15" w:type="dxa"/>
        </w:trPr>
        <w:tc>
          <w:tcPr>
            <w:tcW w:w="0" w:type="auto"/>
            <w:tcBorders>
              <w:top w:val="nil"/>
              <w:left w:val="nil"/>
              <w:bottom w:val="nil"/>
              <w:right w:val="nil"/>
            </w:tcBorders>
            <w:tcMar>
              <w:top w:w="135" w:type="dxa"/>
              <w:left w:w="360" w:type="dxa"/>
              <w:bottom w:w="135" w:type="dxa"/>
              <w:right w:w="360" w:type="dxa"/>
            </w:tcMar>
            <w:vAlign w:val="bottom"/>
            <w:hideMark/>
          </w:tcPr>
          <w:p w14:paraId="5E2CE182"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commentRangeStart w:id="0"/>
            <w:r w:rsidRPr="007E2189">
              <w:rPr>
                <w:rFonts w:ascii="inherit" w:eastAsia="Times New Roman" w:hAnsi="inherit" w:cs="Times New Roman"/>
                <w:b/>
                <w:bCs/>
                <w:color w:val="888888"/>
                <w:sz w:val="18"/>
                <w:szCs w:val="18"/>
                <w:lang w:eastAsia="ru-RU"/>
              </w:rPr>
              <w:t>Год</w:t>
            </w:r>
            <w:commentRangeEnd w:id="0"/>
            <w:r>
              <w:rPr>
                <w:rStyle w:val="a3"/>
              </w:rPr>
              <w:commentReference w:id="0"/>
            </w:r>
          </w:p>
        </w:tc>
        <w:tc>
          <w:tcPr>
            <w:tcW w:w="0" w:type="auto"/>
            <w:tcBorders>
              <w:top w:val="nil"/>
              <w:left w:val="nil"/>
              <w:bottom w:val="nil"/>
              <w:right w:val="nil"/>
            </w:tcBorders>
            <w:tcMar>
              <w:top w:w="135" w:type="dxa"/>
              <w:left w:w="360" w:type="dxa"/>
              <w:bottom w:w="135" w:type="dxa"/>
              <w:right w:w="360" w:type="dxa"/>
            </w:tcMar>
            <w:vAlign w:val="bottom"/>
            <w:hideMark/>
          </w:tcPr>
          <w:p w14:paraId="7AD42C83"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развитие</w:t>
            </w:r>
          </w:p>
        </w:tc>
      </w:tr>
      <w:tr w:rsidR="007E2189" w:rsidRPr="007E2189" w14:paraId="2F6B48B9"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6744CB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с. 250 до н.</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6AF5562"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i/>
                <w:iCs/>
                <w:sz w:val="20"/>
                <w:szCs w:val="20"/>
                <w:bdr w:val="none" w:sz="0" w:space="0" w:color="auto" w:frame="1"/>
                <w:lang w:eastAsia="ru-RU"/>
              </w:rPr>
              <w:t>Лецзы</w:t>
            </w:r>
            <w:proofErr w:type="spellEnd"/>
            <w:r w:rsidRPr="007E2189">
              <w:rPr>
                <w:rFonts w:ascii="inherit" w:eastAsia="Times New Roman" w:hAnsi="inherit" w:cs="Times New Roman"/>
                <w:sz w:val="20"/>
                <w:szCs w:val="20"/>
                <w:lang w:eastAsia="ru-RU"/>
              </w:rPr>
              <w:t> описал автомат.</w:t>
            </w:r>
          </w:p>
        </w:tc>
      </w:tr>
      <w:tr w:rsidR="007E2189" w:rsidRPr="007E2189" w14:paraId="696C9C8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1D1BCE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с. 50 AD</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64969C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Греческий математик Герой Александрийского описал машину, которая автоматически наливает вино для гостей вечеринки.</w:t>
            </w:r>
          </w:p>
        </w:tc>
      </w:tr>
      <w:tr w:rsidR="007E2189" w:rsidRPr="007E2189" w14:paraId="120777C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6BF17E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1206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C04DFB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Аль-</w:t>
            </w:r>
            <w:proofErr w:type="spellStart"/>
            <w:r w:rsidRPr="007E2189">
              <w:rPr>
                <w:rFonts w:ascii="inherit" w:eastAsia="Times New Roman" w:hAnsi="inherit" w:cs="Times New Roman"/>
                <w:sz w:val="20"/>
                <w:szCs w:val="20"/>
                <w:lang w:eastAsia="ru-RU"/>
              </w:rPr>
              <w:t>Джазари</w:t>
            </w:r>
            <w:proofErr w:type="spellEnd"/>
            <w:r w:rsidRPr="007E2189">
              <w:rPr>
                <w:rFonts w:ascii="inherit" w:eastAsia="Times New Roman" w:hAnsi="inherit" w:cs="Times New Roman"/>
                <w:sz w:val="20"/>
                <w:szCs w:val="20"/>
                <w:lang w:eastAsia="ru-RU"/>
              </w:rPr>
              <w:t xml:space="preserve"> описал группу, составленную из гуманоидных автоматов, которая, по словам Чарльза Б. </w:t>
            </w:r>
            <w:proofErr w:type="spellStart"/>
            <w:r w:rsidRPr="007E2189">
              <w:rPr>
                <w:rFonts w:ascii="inherit" w:eastAsia="Times New Roman" w:hAnsi="inherit" w:cs="Times New Roman"/>
                <w:sz w:val="20"/>
                <w:szCs w:val="20"/>
                <w:lang w:eastAsia="ru-RU"/>
              </w:rPr>
              <w:t>Фаулера</w:t>
            </w:r>
            <w:proofErr w:type="spellEnd"/>
            <w:r w:rsidRPr="007E2189">
              <w:rPr>
                <w:rFonts w:ascii="inherit" w:eastAsia="Times New Roman" w:hAnsi="inherit" w:cs="Times New Roman"/>
                <w:sz w:val="20"/>
                <w:szCs w:val="20"/>
                <w:lang w:eastAsia="ru-RU"/>
              </w:rPr>
              <w:t>, выполняла «более пятидесяти действий лица и тела во время каждого музыкального отбора». Аль-</w:t>
            </w:r>
            <w:proofErr w:type="spellStart"/>
            <w:r w:rsidRPr="007E2189">
              <w:rPr>
                <w:rFonts w:ascii="inherit" w:eastAsia="Times New Roman" w:hAnsi="inherit" w:cs="Times New Roman"/>
                <w:sz w:val="20"/>
                <w:szCs w:val="20"/>
                <w:lang w:eastAsia="ru-RU"/>
              </w:rPr>
              <w:t>Джазари</w:t>
            </w:r>
            <w:proofErr w:type="spellEnd"/>
            <w:r w:rsidRPr="007E2189">
              <w:rPr>
                <w:rFonts w:ascii="inherit" w:eastAsia="Times New Roman" w:hAnsi="inherit" w:cs="Times New Roman"/>
                <w:sz w:val="20"/>
                <w:szCs w:val="20"/>
                <w:lang w:eastAsia="ru-RU"/>
              </w:rPr>
              <w:t xml:space="preserve"> также создал автоматические ручные стиральные автоматы с автоматическими гуманоидными слугами и часы-слоны, включающие автоматический гуманоидный </w:t>
            </w:r>
            <w:proofErr w:type="spellStart"/>
            <w:r w:rsidRPr="007E2189">
              <w:rPr>
                <w:rFonts w:ascii="inherit" w:eastAsia="Times New Roman" w:hAnsi="inherit" w:cs="Times New Roman"/>
                <w:sz w:val="20"/>
                <w:szCs w:val="20"/>
                <w:lang w:eastAsia="ru-RU"/>
              </w:rPr>
              <w:t>махот</w:t>
            </w:r>
            <w:proofErr w:type="spellEnd"/>
            <w:r w:rsidRPr="007E2189">
              <w:rPr>
                <w:rFonts w:ascii="inherit" w:eastAsia="Times New Roman" w:hAnsi="inherit" w:cs="Times New Roman"/>
                <w:sz w:val="20"/>
                <w:szCs w:val="20"/>
                <w:lang w:eastAsia="ru-RU"/>
              </w:rPr>
              <w:t>, поражающий тарелку в полчаса. </w:t>
            </w:r>
            <w:r w:rsidRPr="007E2189">
              <w:rPr>
                <w:rFonts w:ascii="inherit" w:eastAsia="Times New Roman" w:hAnsi="inherit" w:cs="Times New Roman"/>
                <w:i/>
                <w:iCs/>
                <w:sz w:val="20"/>
                <w:szCs w:val="20"/>
                <w:bdr w:val="none" w:sz="0" w:space="0" w:color="auto" w:frame="1"/>
                <w:lang w:eastAsia="ru-RU"/>
              </w:rPr>
              <w:t>Его программируемые «часы замка» также показывали пять музыкальных автоматов, которые автоматически воспроизводили музыку при перемещении рычагами, которыми управляет скрытый распределительный вал, прикрепленный к водяному колесу.</w:t>
            </w:r>
          </w:p>
        </w:tc>
      </w:tr>
      <w:tr w:rsidR="007E2189" w:rsidRPr="007E2189" w14:paraId="134861D0"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38AD05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1495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F67FC5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Леонардо да Винчи разрабатывает гуманоидный автомат, который выглядит как бронированный рыцарь, известный как робот Леонардо.</w:t>
            </w:r>
          </w:p>
        </w:tc>
      </w:tr>
      <w:tr w:rsidR="007E2189" w:rsidRPr="007E2189" w14:paraId="285D73E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ADD119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1738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DF9EF4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Жак де </w:t>
            </w:r>
            <w:proofErr w:type="spellStart"/>
            <w:r w:rsidRPr="007E2189">
              <w:rPr>
                <w:rFonts w:ascii="inherit" w:eastAsia="Times New Roman" w:hAnsi="inherit" w:cs="Times New Roman"/>
                <w:sz w:val="20"/>
                <w:szCs w:val="20"/>
                <w:lang w:eastAsia="ru-RU"/>
              </w:rPr>
              <w:t>Ваукансон</w:t>
            </w:r>
            <w:proofErr w:type="spellEnd"/>
            <w:r w:rsidRPr="007E2189">
              <w:rPr>
                <w:rFonts w:ascii="inherit" w:eastAsia="Times New Roman" w:hAnsi="inherit" w:cs="Times New Roman"/>
                <w:sz w:val="20"/>
                <w:szCs w:val="20"/>
                <w:lang w:eastAsia="ru-RU"/>
              </w:rPr>
              <w:t xml:space="preserve"> строит флейтист, фигуру в натуральную величину пастуха, которая может сыграть двенадцать песен на флейте и «Игрок тамбурина», сыгравший на флейте, барабане или тамбурине.</w:t>
            </w:r>
          </w:p>
        </w:tc>
      </w:tr>
      <w:tr w:rsidR="007E2189" w:rsidRPr="007E2189" w14:paraId="0278C20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4350BC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1774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211085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Пьер Жаке-</w:t>
            </w:r>
            <w:proofErr w:type="spellStart"/>
            <w:r w:rsidRPr="007E2189">
              <w:rPr>
                <w:rFonts w:ascii="inherit" w:eastAsia="Times New Roman" w:hAnsi="inherit" w:cs="Times New Roman"/>
                <w:sz w:val="20"/>
                <w:szCs w:val="20"/>
                <w:lang w:eastAsia="ru-RU"/>
              </w:rPr>
              <w:t>Дроз</w:t>
            </w:r>
            <w:proofErr w:type="spellEnd"/>
            <w:r w:rsidRPr="007E2189">
              <w:rPr>
                <w:rFonts w:ascii="inherit" w:eastAsia="Times New Roman" w:hAnsi="inherit" w:cs="Times New Roman"/>
                <w:sz w:val="20"/>
                <w:szCs w:val="20"/>
                <w:lang w:eastAsia="ru-RU"/>
              </w:rPr>
              <w:t xml:space="preserve"> и его сын Анри-Луи создали рисовальщика, музыканта и писателя, фигуры мальчика, который мог писать сообщения длиной до 40 символов.</w:t>
            </w:r>
          </w:p>
        </w:tc>
      </w:tr>
      <w:tr w:rsidR="007E2189" w:rsidRPr="007E2189" w14:paraId="6E97ADA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DB9302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1898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4795AA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Никола Тесла публично демонстрирует свою технологию «автоматов», проводя беспроводное управление модельной лодкой на электротехнической выставке, проводимой в Мэдисон-Сквер-</w:t>
            </w:r>
            <w:proofErr w:type="spellStart"/>
            <w:r w:rsidRPr="007E2189">
              <w:rPr>
                <w:rFonts w:ascii="inherit" w:eastAsia="Times New Roman" w:hAnsi="inherit" w:cs="Times New Roman"/>
                <w:sz w:val="20"/>
                <w:szCs w:val="20"/>
                <w:lang w:eastAsia="ru-RU"/>
              </w:rPr>
              <w:t>Гарден</w:t>
            </w:r>
            <w:proofErr w:type="spellEnd"/>
            <w:r w:rsidRPr="007E2189">
              <w:rPr>
                <w:rFonts w:ascii="inherit" w:eastAsia="Times New Roman" w:hAnsi="inherit" w:cs="Times New Roman"/>
                <w:sz w:val="20"/>
                <w:szCs w:val="20"/>
                <w:lang w:eastAsia="ru-RU"/>
              </w:rPr>
              <w:t xml:space="preserve"> в Нью-Йорке в разгар испанско-американской войны.</w:t>
            </w:r>
          </w:p>
        </w:tc>
      </w:tr>
      <w:tr w:rsidR="007E2189" w:rsidRPr="007E2189" w14:paraId="5AF15B4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BECE82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1921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A932B4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Чешский писатель Карел Чапек ввел слово «робот» в свою пьесу </w:t>
            </w:r>
            <w:proofErr w:type="gramStart"/>
            <w:r w:rsidRPr="007E2189">
              <w:rPr>
                <w:rFonts w:ascii="inherit" w:eastAsia="Times New Roman" w:hAnsi="inherit" w:cs="Times New Roman"/>
                <w:sz w:val="20"/>
                <w:szCs w:val="20"/>
                <w:lang w:eastAsia="ru-RU"/>
              </w:rPr>
              <w:t>« </w:t>
            </w:r>
            <w:proofErr w:type="spellStart"/>
            <w:r w:rsidRPr="007E2189">
              <w:rPr>
                <w:rFonts w:ascii="inherit" w:eastAsia="Times New Roman" w:hAnsi="inherit" w:cs="Times New Roman"/>
                <w:i/>
                <w:iCs/>
                <w:sz w:val="20"/>
                <w:szCs w:val="20"/>
                <w:bdr w:val="none" w:sz="0" w:space="0" w:color="auto" w:frame="1"/>
                <w:lang w:eastAsia="ru-RU"/>
              </w:rPr>
              <w:t>Румс</w:t>
            </w:r>
            <w:proofErr w:type="spellEnd"/>
            <w:proofErr w:type="gramEnd"/>
            <w:r w:rsidRPr="007E2189">
              <w:rPr>
                <w:rFonts w:ascii="inherit" w:eastAsia="Times New Roman" w:hAnsi="inherit" w:cs="Times New Roman"/>
                <w:i/>
                <w:iCs/>
                <w:sz w:val="20"/>
                <w:szCs w:val="20"/>
                <w:bdr w:val="none" w:sz="0" w:space="0" w:color="auto" w:frame="1"/>
                <w:lang w:eastAsia="ru-RU"/>
              </w:rPr>
              <w:t xml:space="preserve">» (универсальные роботы </w:t>
            </w:r>
            <w:proofErr w:type="spellStart"/>
            <w:r w:rsidRPr="007E2189">
              <w:rPr>
                <w:rFonts w:ascii="inherit" w:eastAsia="Times New Roman" w:hAnsi="inherit" w:cs="Times New Roman"/>
                <w:i/>
                <w:iCs/>
                <w:sz w:val="20"/>
                <w:szCs w:val="20"/>
                <w:bdr w:val="none" w:sz="0" w:space="0" w:color="auto" w:frame="1"/>
                <w:lang w:eastAsia="ru-RU"/>
              </w:rPr>
              <w:t>Россума</w:t>
            </w:r>
            <w:proofErr w:type="spellEnd"/>
            <w:r w:rsidRPr="007E2189">
              <w:rPr>
                <w:rFonts w:ascii="inherit" w:eastAsia="Times New Roman" w:hAnsi="inherit" w:cs="Times New Roman"/>
                <w:i/>
                <w:iCs/>
                <w:sz w:val="20"/>
                <w:szCs w:val="20"/>
                <w:bdr w:val="none" w:sz="0" w:space="0" w:color="auto" w:frame="1"/>
                <w:lang w:eastAsia="ru-RU"/>
              </w:rPr>
              <w:t>)</w:t>
            </w:r>
            <w:r w:rsidRPr="007E2189">
              <w:rPr>
                <w:rFonts w:ascii="inherit" w:eastAsia="Times New Roman" w:hAnsi="inherit" w:cs="Times New Roman"/>
                <w:sz w:val="20"/>
                <w:szCs w:val="20"/>
                <w:lang w:eastAsia="ru-RU"/>
              </w:rPr>
              <w:t> . Слово «робот» происходит от слова «робота», то есть на чешском и польском языке «труд, тяжесть».</w:t>
            </w:r>
          </w:p>
        </w:tc>
      </w:tr>
      <w:tr w:rsidR="007E2189" w:rsidRPr="007E2189" w14:paraId="2F92C94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8487E7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1927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029D31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w:t>
            </w:r>
            <w:proofErr w:type="spellStart"/>
            <w:r w:rsidRPr="007E2189">
              <w:rPr>
                <w:rFonts w:ascii="inherit" w:eastAsia="Times New Roman" w:hAnsi="inherit" w:cs="Times New Roman"/>
                <w:sz w:val="20"/>
                <w:szCs w:val="20"/>
                <w:lang w:eastAsia="ru-RU"/>
              </w:rPr>
              <w:t>Maschinenmensch</w:t>
            </w:r>
            <w:proofErr w:type="spellEnd"/>
            <w:r w:rsidRPr="007E2189">
              <w:rPr>
                <w:rFonts w:ascii="inherit" w:eastAsia="Times New Roman" w:hAnsi="inherit" w:cs="Times New Roman"/>
                <w:sz w:val="20"/>
                <w:szCs w:val="20"/>
                <w:lang w:eastAsia="ru-RU"/>
              </w:rPr>
              <w:t xml:space="preserve">» («машинный человек»), </w:t>
            </w:r>
            <w:proofErr w:type="spellStart"/>
            <w:r w:rsidRPr="007E2189">
              <w:rPr>
                <w:rFonts w:ascii="inherit" w:eastAsia="Times New Roman" w:hAnsi="inherit" w:cs="Times New Roman"/>
                <w:sz w:val="20"/>
                <w:szCs w:val="20"/>
                <w:lang w:eastAsia="ru-RU"/>
              </w:rPr>
              <w:t>гинеоидный</w:t>
            </w:r>
            <w:proofErr w:type="spellEnd"/>
            <w:r w:rsidRPr="007E2189">
              <w:rPr>
                <w:rFonts w:ascii="inherit" w:eastAsia="Times New Roman" w:hAnsi="inherit" w:cs="Times New Roman"/>
                <w:sz w:val="20"/>
                <w:szCs w:val="20"/>
                <w:lang w:eastAsia="ru-RU"/>
              </w:rPr>
              <w:t xml:space="preserve"> гуманоидный робот, также называемый «Пародия», «</w:t>
            </w:r>
            <w:proofErr w:type="spellStart"/>
            <w:r w:rsidRPr="007E2189">
              <w:rPr>
                <w:rFonts w:ascii="inherit" w:eastAsia="Times New Roman" w:hAnsi="inherit" w:cs="Times New Roman"/>
                <w:sz w:val="20"/>
                <w:szCs w:val="20"/>
                <w:lang w:eastAsia="ru-RU"/>
              </w:rPr>
              <w:t>Футура</w:t>
            </w:r>
            <w:proofErr w:type="spellEnd"/>
            <w:r w:rsidRPr="007E2189">
              <w:rPr>
                <w:rFonts w:ascii="inherit" w:eastAsia="Times New Roman" w:hAnsi="inherit" w:cs="Times New Roman"/>
                <w:sz w:val="20"/>
                <w:szCs w:val="20"/>
                <w:lang w:eastAsia="ru-RU"/>
              </w:rPr>
              <w:t>», «</w:t>
            </w:r>
            <w:proofErr w:type="spellStart"/>
            <w:r w:rsidRPr="007E2189">
              <w:rPr>
                <w:rFonts w:ascii="inherit" w:eastAsia="Times New Roman" w:hAnsi="inherit" w:cs="Times New Roman"/>
                <w:sz w:val="20"/>
                <w:szCs w:val="20"/>
                <w:lang w:eastAsia="ru-RU"/>
              </w:rPr>
              <w:t>Роботрикс</w:t>
            </w:r>
            <w:proofErr w:type="spellEnd"/>
            <w:r w:rsidRPr="007E2189">
              <w:rPr>
                <w:rFonts w:ascii="inherit" w:eastAsia="Times New Roman" w:hAnsi="inherit" w:cs="Times New Roman"/>
                <w:sz w:val="20"/>
                <w:szCs w:val="20"/>
                <w:lang w:eastAsia="ru-RU"/>
              </w:rPr>
              <w:t>» или «</w:t>
            </w:r>
            <w:proofErr w:type="spellStart"/>
            <w:r w:rsidRPr="007E2189">
              <w:rPr>
                <w:rFonts w:ascii="inherit" w:eastAsia="Times New Roman" w:hAnsi="inherit" w:cs="Times New Roman"/>
                <w:sz w:val="20"/>
                <w:szCs w:val="20"/>
                <w:lang w:eastAsia="ru-RU"/>
              </w:rPr>
              <w:t>Мастеровский</w:t>
            </w:r>
            <w:proofErr w:type="spellEnd"/>
            <w:r w:rsidRPr="007E2189">
              <w:rPr>
                <w:rFonts w:ascii="inherit" w:eastAsia="Times New Roman" w:hAnsi="inherit" w:cs="Times New Roman"/>
                <w:sz w:val="20"/>
                <w:szCs w:val="20"/>
                <w:lang w:eastAsia="ru-RU"/>
              </w:rPr>
              <w:t xml:space="preserve"> имитатор» (играет немецкая актриса Бриджит </w:t>
            </w:r>
            <w:proofErr w:type="spellStart"/>
            <w:r w:rsidRPr="007E2189">
              <w:rPr>
                <w:rFonts w:ascii="inherit" w:eastAsia="Times New Roman" w:hAnsi="inherit" w:cs="Times New Roman"/>
                <w:sz w:val="20"/>
                <w:szCs w:val="20"/>
                <w:lang w:eastAsia="ru-RU"/>
              </w:rPr>
              <w:t>Хелм</w:t>
            </w:r>
            <w:proofErr w:type="spellEnd"/>
            <w:r w:rsidRPr="007E2189">
              <w:rPr>
                <w:rFonts w:ascii="inherit" w:eastAsia="Times New Roman" w:hAnsi="inherit" w:cs="Times New Roman"/>
                <w:sz w:val="20"/>
                <w:szCs w:val="20"/>
                <w:lang w:eastAsia="ru-RU"/>
              </w:rPr>
              <w:t xml:space="preserve">), возможно, </w:t>
            </w:r>
            <w:proofErr w:type="gramStart"/>
            <w:r w:rsidRPr="007E2189">
              <w:rPr>
                <w:rFonts w:ascii="inherit" w:eastAsia="Times New Roman" w:hAnsi="inherit" w:cs="Times New Roman"/>
                <w:sz w:val="20"/>
                <w:szCs w:val="20"/>
                <w:lang w:eastAsia="ru-RU"/>
              </w:rPr>
              <w:t>самый запоминающийся гуманоидный робот</w:t>
            </w:r>
            <w:proofErr w:type="gramEnd"/>
            <w:r w:rsidRPr="007E2189">
              <w:rPr>
                <w:rFonts w:ascii="inherit" w:eastAsia="Times New Roman" w:hAnsi="inherit" w:cs="Times New Roman"/>
                <w:sz w:val="20"/>
                <w:szCs w:val="20"/>
                <w:lang w:eastAsia="ru-RU"/>
              </w:rPr>
              <w:t xml:space="preserve"> когда-либо появлявшийся на пленке, изображен в фильме Метрополиса Фрица </w:t>
            </w:r>
            <w:proofErr w:type="spellStart"/>
            <w:r w:rsidRPr="007E2189">
              <w:rPr>
                <w:rFonts w:ascii="inherit" w:eastAsia="Times New Roman" w:hAnsi="inherit" w:cs="Times New Roman"/>
                <w:sz w:val="20"/>
                <w:szCs w:val="20"/>
                <w:lang w:eastAsia="ru-RU"/>
              </w:rPr>
              <w:t>Ланга</w:t>
            </w:r>
            <w:proofErr w:type="spellEnd"/>
            <w:r w:rsidRPr="007E2189">
              <w:rPr>
                <w:rFonts w:ascii="inherit" w:eastAsia="Times New Roman" w:hAnsi="inherit" w:cs="Times New Roman"/>
                <w:sz w:val="20"/>
                <w:szCs w:val="20"/>
                <w:lang w:eastAsia="ru-RU"/>
              </w:rPr>
              <w:t>.</w:t>
            </w:r>
          </w:p>
        </w:tc>
      </w:tr>
      <w:tr w:rsidR="007E2189" w:rsidRPr="007E2189" w14:paraId="6B086560"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D40990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1928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23BCBD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Электрический робот Эрик открывает выставку Общества модельных инженеров в лондонском Королевском садоводческом зале в Лондоне и путешествует по миру</w:t>
            </w:r>
          </w:p>
        </w:tc>
      </w:tr>
      <w:tr w:rsidR="007E2189" w:rsidRPr="007E2189" w14:paraId="1D92E1E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C26056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1941-42</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9A9AE5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Исаак Азимов формулирует три закона робототехники, используемые в его научно-фантастических рассказах о роботе, и в процессе этого делает монеты словом «робототехника».</w:t>
            </w:r>
          </w:p>
        </w:tc>
      </w:tr>
      <w:tr w:rsidR="007E2189" w:rsidRPr="007E2189" w14:paraId="5548D93A"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6F0422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1948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A262AE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Норберт Винер формулирует принципы кибернетики, основы практической робототехники.</w:t>
            </w:r>
          </w:p>
        </w:tc>
      </w:tr>
      <w:tr w:rsidR="007E2189" w:rsidRPr="007E2189" w14:paraId="6DD2018C"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6C262D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1961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A565A46"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Первый цифровой и программируемый не гуманоидный робот, </w:t>
            </w:r>
            <w:proofErr w:type="spellStart"/>
            <w:r w:rsidRPr="007E2189">
              <w:rPr>
                <w:rFonts w:ascii="inherit" w:eastAsia="Times New Roman" w:hAnsi="inherit" w:cs="Times New Roman"/>
                <w:sz w:val="20"/>
                <w:szCs w:val="20"/>
                <w:lang w:eastAsia="ru-RU"/>
              </w:rPr>
              <w:t>Unimate</w:t>
            </w:r>
            <w:proofErr w:type="spellEnd"/>
            <w:r w:rsidRPr="007E2189">
              <w:rPr>
                <w:rFonts w:ascii="inherit" w:eastAsia="Times New Roman" w:hAnsi="inherit" w:cs="Times New Roman"/>
                <w:sz w:val="20"/>
                <w:szCs w:val="20"/>
                <w:lang w:eastAsia="ru-RU"/>
              </w:rPr>
              <w:t xml:space="preserve">, установлен на сборочной линии </w:t>
            </w:r>
            <w:proofErr w:type="spellStart"/>
            <w:r w:rsidRPr="007E2189">
              <w:rPr>
                <w:rFonts w:ascii="inherit" w:eastAsia="Times New Roman" w:hAnsi="inherit" w:cs="Times New Roman"/>
                <w:sz w:val="20"/>
                <w:szCs w:val="20"/>
                <w:lang w:eastAsia="ru-RU"/>
              </w:rPr>
              <w:t>General</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Motors</w:t>
            </w:r>
            <w:proofErr w:type="spellEnd"/>
            <w:r w:rsidRPr="007E2189">
              <w:rPr>
                <w:rFonts w:ascii="inherit" w:eastAsia="Times New Roman" w:hAnsi="inherit" w:cs="Times New Roman"/>
                <w:sz w:val="20"/>
                <w:szCs w:val="20"/>
                <w:lang w:eastAsia="ru-RU"/>
              </w:rPr>
              <w:t xml:space="preserve"> для подъема горячих кусков металла из машины для литья под давлением и складывания их. Он был создан Джорджем </w:t>
            </w:r>
            <w:proofErr w:type="spellStart"/>
            <w:r w:rsidRPr="007E2189">
              <w:rPr>
                <w:rFonts w:ascii="inherit" w:eastAsia="Times New Roman" w:hAnsi="inherit" w:cs="Times New Roman"/>
                <w:sz w:val="20"/>
                <w:szCs w:val="20"/>
                <w:lang w:eastAsia="ru-RU"/>
              </w:rPr>
              <w:t>Деволом</w:t>
            </w:r>
            <w:proofErr w:type="spellEnd"/>
            <w:r w:rsidRPr="007E2189">
              <w:rPr>
                <w:rFonts w:ascii="inherit" w:eastAsia="Times New Roman" w:hAnsi="inherit" w:cs="Times New Roman"/>
                <w:sz w:val="20"/>
                <w:szCs w:val="20"/>
                <w:lang w:eastAsia="ru-RU"/>
              </w:rPr>
              <w:t xml:space="preserve"> и построен компанией «</w:t>
            </w:r>
            <w:proofErr w:type="spellStart"/>
            <w:r w:rsidRPr="007E2189">
              <w:rPr>
                <w:rFonts w:ascii="inherit" w:eastAsia="Times New Roman" w:hAnsi="inherit" w:cs="Times New Roman"/>
                <w:sz w:val="20"/>
                <w:szCs w:val="20"/>
                <w:lang w:eastAsia="ru-RU"/>
              </w:rPr>
              <w:t>Унитация</w:t>
            </w:r>
            <w:proofErr w:type="spellEnd"/>
            <w:r w:rsidRPr="007E2189">
              <w:rPr>
                <w:rFonts w:ascii="inherit" w:eastAsia="Times New Roman" w:hAnsi="inherit" w:cs="Times New Roman"/>
                <w:sz w:val="20"/>
                <w:szCs w:val="20"/>
                <w:lang w:eastAsia="ru-RU"/>
              </w:rPr>
              <w:t>», первой компанией-производителем роботов.</w:t>
            </w:r>
          </w:p>
        </w:tc>
      </w:tr>
      <w:tr w:rsidR="007E2189" w:rsidRPr="007E2189" w14:paraId="1EB2ECF0"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C925B0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1967 – 1972 гг.</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5BC2A6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Университет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 xml:space="preserve"> начал проект WABOT в 1967 году, а в 1972 году закончил WABOT-1, первый в мире полномасштабный гуманоидный интеллектуальный робот. Это был первый андроид, способный ходить, общаться с человеком по-японски (с искусственным устьем), измерять расстояния и направления к объектам, используя внешние рецепторы (искусственные уши и глаза), а также захватывать и переносить предметы руками.</w:t>
            </w:r>
          </w:p>
        </w:tc>
      </w:tr>
      <w:tr w:rsidR="007E2189" w:rsidRPr="007E2189" w14:paraId="5AFE877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13865EA"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1969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BAA9AB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DE </w:t>
            </w:r>
            <w:proofErr w:type="spellStart"/>
            <w:r w:rsidRPr="007E2189">
              <w:rPr>
                <w:rFonts w:ascii="inherit" w:eastAsia="Times New Roman" w:hAnsi="inherit" w:cs="Times New Roman"/>
                <w:sz w:val="20"/>
                <w:szCs w:val="20"/>
                <w:lang w:eastAsia="ru-RU"/>
              </w:rPr>
              <w:t>Whitney</w:t>
            </w:r>
            <w:proofErr w:type="spellEnd"/>
            <w:r w:rsidRPr="007E2189">
              <w:rPr>
                <w:rFonts w:ascii="inherit" w:eastAsia="Times New Roman" w:hAnsi="inherit" w:cs="Times New Roman"/>
                <w:sz w:val="20"/>
                <w:szCs w:val="20"/>
                <w:lang w:eastAsia="ru-RU"/>
              </w:rPr>
              <w:t xml:space="preserve"> публикует свою статью «Разрешенный контроль скорости движения манипуляторов и человеческого протеза».</w:t>
            </w:r>
          </w:p>
        </w:tc>
      </w:tr>
      <w:tr w:rsidR="007E2189" w:rsidRPr="007E2189" w14:paraId="05CBA55E"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19EEAF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lastRenderedPageBreak/>
              <w:t>1970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8A8FBAA"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Miomir</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Vukobratović</w:t>
            </w:r>
            <w:proofErr w:type="spellEnd"/>
            <w:r w:rsidRPr="007E2189">
              <w:rPr>
                <w:rFonts w:ascii="inherit" w:eastAsia="Times New Roman" w:hAnsi="inherit" w:cs="Times New Roman"/>
                <w:sz w:val="20"/>
                <w:szCs w:val="20"/>
                <w:lang w:eastAsia="ru-RU"/>
              </w:rPr>
              <w:t xml:space="preserve"> предложил </w:t>
            </w:r>
            <w:proofErr w:type="spellStart"/>
            <w:r w:rsidRPr="007E2189">
              <w:rPr>
                <w:rFonts w:ascii="inherit" w:eastAsia="Times New Roman" w:hAnsi="inherit" w:cs="Times New Roman"/>
                <w:sz w:val="20"/>
                <w:szCs w:val="20"/>
                <w:lang w:eastAsia="ru-RU"/>
              </w:rPr>
              <w:t>Zero</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Moment</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Point</w:t>
            </w:r>
            <w:proofErr w:type="spellEnd"/>
            <w:r w:rsidRPr="007E2189">
              <w:rPr>
                <w:rFonts w:ascii="inherit" w:eastAsia="Times New Roman" w:hAnsi="inherit" w:cs="Times New Roman"/>
                <w:sz w:val="20"/>
                <w:szCs w:val="20"/>
                <w:lang w:eastAsia="ru-RU"/>
              </w:rPr>
              <w:t>, теоретическую модель для объяснения двуногих локомоций.</w:t>
            </w:r>
          </w:p>
        </w:tc>
      </w:tr>
      <w:tr w:rsidR="007E2189" w:rsidRPr="007E2189" w14:paraId="29E118B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093BD5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1972</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ED2D923"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Миомир</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Вукобратович</w:t>
            </w:r>
            <w:proofErr w:type="spellEnd"/>
            <w:r w:rsidRPr="007E2189">
              <w:rPr>
                <w:rFonts w:ascii="inherit" w:eastAsia="Times New Roman" w:hAnsi="inherit" w:cs="Times New Roman"/>
                <w:sz w:val="20"/>
                <w:szCs w:val="20"/>
                <w:lang w:eastAsia="ru-RU"/>
              </w:rPr>
              <w:t xml:space="preserve"> и его сотрудники в Институте Михаила </w:t>
            </w:r>
            <w:proofErr w:type="spellStart"/>
            <w:r w:rsidRPr="007E2189">
              <w:rPr>
                <w:rFonts w:ascii="inherit" w:eastAsia="Times New Roman" w:hAnsi="inherit" w:cs="Times New Roman"/>
                <w:sz w:val="20"/>
                <w:szCs w:val="20"/>
                <w:lang w:eastAsia="ru-RU"/>
              </w:rPr>
              <w:t>Пупина</w:t>
            </w:r>
            <w:proofErr w:type="spellEnd"/>
            <w:r w:rsidRPr="007E2189">
              <w:rPr>
                <w:rFonts w:ascii="inherit" w:eastAsia="Times New Roman" w:hAnsi="inherit" w:cs="Times New Roman"/>
                <w:sz w:val="20"/>
                <w:szCs w:val="20"/>
                <w:lang w:eastAsia="ru-RU"/>
              </w:rPr>
              <w:t xml:space="preserve"> строят первый активный антропоморфный экзоскелет.</w:t>
            </w:r>
          </w:p>
        </w:tc>
      </w:tr>
      <w:tr w:rsidR="007E2189" w:rsidRPr="007E2189" w14:paraId="2F2DAE0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B7DE7D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834084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Марк </w:t>
            </w:r>
            <w:proofErr w:type="spellStart"/>
            <w:r w:rsidRPr="007E2189">
              <w:rPr>
                <w:rFonts w:ascii="inherit" w:eastAsia="Times New Roman" w:hAnsi="inherit" w:cs="Times New Roman"/>
                <w:sz w:val="20"/>
                <w:szCs w:val="20"/>
                <w:lang w:eastAsia="ru-RU"/>
              </w:rPr>
              <w:t>Райберт</w:t>
            </w:r>
            <w:proofErr w:type="spellEnd"/>
            <w:r w:rsidRPr="007E2189">
              <w:rPr>
                <w:rFonts w:ascii="inherit" w:eastAsia="Times New Roman" w:hAnsi="inherit" w:cs="Times New Roman"/>
                <w:sz w:val="20"/>
                <w:szCs w:val="20"/>
                <w:lang w:eastAsia="ru-RU"/>
              </w:rPr>
              <w:t xml:space="preserve"> основал лабораторию MIT </w:t>
            </w:r>
            <w:proofErr w:type="spellStart"/>
            <w:r w:rsidRPr="007E2189">
              <w:rPr>
                <w:rFonts w:ascii="inherit" w:eastAsia="Times New Roman" w:hAnsi="inherit" w:cs="Times New Roman"/>
                <w:sz w:val="20"/>
                <w:szCs w:val="20"/>
                <w:lang w:eastAsia="ru-RU"/>
              </w:rPr>
              <w:t>Leg</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Lab</w:t>
            </w:r>
            <w:proofErr w:type="spellEnd"/>
            <w:r w:rsidRPr="007E2189">
              <w:rPr>
                <w:rFonts w:ascii="inherit" w:eastAsia="Times New Roman" w:hAnsi="inherit" w:cs="Times New Roman"/>
                <w:sz w:val="20"/>
                <w:szCs w:val="20"/>
                <w:lang w:eastAsia="ru-RU"/>
              </w:rPr>
              <w:t>, которая посвящена изучению локомоции и созданию динамически голодных роботов.</w:t>
            </w:r>
          </w:p>
        </w:tc>
      </w:tr>
      <w:tr w:rsidR="007E2189" w:rsidRPr="007E2189" w14:paraId="4DAA36FC"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67B466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2478AF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Используя оружие MB </w:t>
            </w:r>
            <w:proofErr w:type="spellStart"/>
            <w:r w:rsidRPr="007E2189">
              <w:rPr>
                <w:rFonts w:ascii="inherit" w:eastAsia="Times New Roman" w:hAnsi="inherit" w:cs="Times New Roman"/>
                <w:sz w:val="20"/>
                <w:szCs w:val="20"/>
                <w:lang w:eastAsia="ru-RU"/>
              </w:rPr>
              <w:t>Associates</w:t>
            </w:r>
            <w:proofErr w:type="spellEnd"/>
            <w:r w:rsidRPr="007E2189">
              <w:rPr>
                <w:rFonts w:ascii="inherit" w:eastAsia="Times New Roman" w:hAnsi="inherit" w:cs="Times New Roman"/>
                <w:sz w:val="20"/>
                <w:szCs w:val="20"/>
                <w:lang w:eastAsia="ru-RU"/>
              </w:rPr>
              <w:t>, «</w:t>
            </w:r>
            <w:proofErr w:type="spellStart"/>
            <w:r w:rsidRPr="007E2189">
              <w:rPr>
                <w:rFonts w:ascii="inherit" w:eastAsia="Times New Roman" w:hAnsi="inherit" w:cs="Times New Roman"/>
                <w:sz w:val="20"/>
                <w:szCs w:val="20"/>
                <w:lang w:eastAsia="ru-RU"/>
              </w:rPr>
              <w:t>Гринман</w:t>
            </w:r>
            <w:proofErr w:type="spellEnd"/>
            <w:r w:rsidRPr="007E2189">
              <w:rPr>
                <w:rFonts w:ascii="inherit" w:eastAsia="Times New Roman" w:hAnsi="inherit" w:cs="Times New Roman"/>
                <w:sz w:val="20"/>
                <w:szCs w:val="20"/>
                <w:lang w:eastAsia="ru-RU"/>
              </w:rPr>
              <w:t xml:space="preserve">» был разработан </w:t>
            </w:r>
            <w:proofErr w:type="spellStart"/>
            <w:r w:rsidRPr="007E2189">
              <w:rPr>
                <w:rFonts w:ascii="inherit" w:eastAsia="Times New Roman" w:hAnsi="inherit" w:cs="Times New Roman"/>
                <w:sz w:val="20"/>
                <w:szCs w:val="20"/>
                <w:lang w:eastAsia="ru-RU"/>
              </w:rPr>
              <w:t>Space</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and</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Naval</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Warfare</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Systems</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Center</w:t>
            </w:r>
            <w:proofErr w:type="spellEnd"/>
            <w:r w:rsidRPr="007E2189">
              <w:rPr>
                <w:rFonts w:ascii="inherit" w:eastAsia="Times New Roman" w:hAnsi="inherit" w:cs="Times New Roman"/>
                <w:sz w:val="20"/>
                <w:szCs w:val="20"/>
                <w:lang w:eastAsia="ru-RU"/>
              </w:rPr>
              <w:t>, Сан-Диего. Он имел контролер экзоскелета с кинематической эквивалентностью и пространственным соответствием туловища, рук и головы. Его система зрения состояла из двух 525-линейных видеокамер, каждая из которых имеет 35-градусный угол обзора и видеокамеры для наблюдения за окулярами, установленных в шлеме авиатора.</w:t>
            </w:r>
          </w:p>
        </w:tc>
      </w:tr>
      <w:tr w:rsidR="007E2189" w:rsidRPr="007E2189" w14:paraId="72819AA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60C4FE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162B33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В Университете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 xml:space="preserve"> создан Wabot-2, музыкант-гуманоидный робот, способный общаться с человеком, читать нормальный музыкальный балл глазами и играть мелодии средней сложности на электронном органе.</w:t>
            </w:r>
          </w:p>
        </w:tc>
      </w:tr>
      <w:tr w:rsidR="007E2189" w:rsidRPr="007E2189" w14:paraId="2E5289DC"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116942A"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A3F029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WHL-11, разработанный </w:t>
            </w:r>
            <w:proofErr w:type="spellStart"/>
            <w:r w:rsidRPr="007E2189">
              <w:rPr>
                <w:rFonts w:ascii="inherit" w:eastAsia="Times New Roman" w:hAnsi="inherit" w:cs="Times New Roman"/>
                <w:sz w:val="20"/>
                <w:szCs w:val="20"/>
                <w:lang w:eastAsia="ru-RU"/>
              </w:rPr>
              <w:t>Hitachi</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Ltd</w:t>
            </w:r>
            <w:proofErr w:type="spellEnd"/>
            <w:r w:rsidRPr="007E2189">
              <w:rPr>
                <w:rFonts w:ascii="inherit" w:eastAsia="Times New Roman" w:hAnsi="inherit" w:cs="Times New Roman"/>
                <w:sz w:val="20"/>
                <w:szCs w:val="20"/>
                <w:lang w:eastAsia="ru-RU"/>
              </w:rPr>
              <w:t>, представляет собой двуногий робот, способный к статической ходьбе на плоской поверхности с шагом 13 секунд на каждый шаг, а также может поворачиваться.</w:t>
            </w:r>
          </w:p>
        </w:tc>
      </w:tr>
      <w:tr w:rsidR="007E2189" w:rsidRPr="007E2189" w14:paraId="260404C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F7F893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ABF3FE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WASUBOT – еще один музыкант-музыкант из Университета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 Он выступил с концертом с симфоническим оркестром NHK на церемонии открытия Международной научно-технической выставки.</w:t>
            </w:r>
          </w:p>
        </w:tc>
      </w:tr>
      <w:tr w:rsidR="007E2189" w:rsidRPr="007E2189" w14:paraId="546E6D7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337D0B6"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F4E931D"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Honda</w:t>
            </w:r>
            <w:proofErr w:type="spellEnd"/>
            <w:r w:rsidRPr="007E2189">
              <w:rPr>
                <w:rFonts w:ascii="inherit" w:eastAsia="Times New Roman" w:hAnsi="inherit" w:cs="Times New Roman"/>
                <w:sz w:val="20"/>
                <w:szCs w:val="20"/>
                <w:lang w:eastAsia="ru-RU"/>
              </w:rPr>
              <w:t xml:space="preserve"> разработала семь двуногих роботов, которые были обозначены E0 (экспериментальная модель 0) – E6. E0 был в 1986 году, E1 – E3 проводились в период с 1987 по 1991 год, а E4 – E6 проводились в период с 1991 по 1993 год.</w:t>
            </w:r>
          </w:p>
        </w:tc>
      </w:tr>
      <w:tr w:rsidR="007E2189" w:rsidRPr="007E2189" w14:paraId="000AA01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B6A6C56"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1989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CCAED9E"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Мэнни</w:t>
            </w:r>
            <w:proofErr w:type="spellEnd"/>
            <w:r w:rsidRPr="007E2189">
              <w:rPr>
                <w:rFonts w:ascii="inherit" w:eastAsia="Times New Roman" w:hAnsi="inherit" w:cs="Times New Roman"/>
                <w:sz w:val="20"/>
                <w:szCs w:val="20"/>
                <w:lang w:eastAsia="ru-RU"/>
              </w:rPr>
              <w:t xml:space="preserve"> был полномасштабным антропоморфным роботом с 42 степенями свободы, разработанным в Тихоокеанских Северо-западных лабораториях </w:t>
            </w:r>
            <w:proofErr w:type="spellStart"/>
            <w:r w:rsidRPr="007E2189">
              <w:rPr>
                <w:rFonts w:ascii="inherit" w:eastAsia="Times New Roman" w:hAnsi="inherit" w:cs="Times New Roman"/>
                <w:sz w:val="20"/>
                <w:szCs w:val="20"/>
                <w:lang w:eastAsia="ru-RU"/>
              </w:rPr>
              <w:t>Баттел</w:t>
            </w:r>
            <w:proofErr w:type="spellEnd"/>
            <w:r w:rsidRPr="007E2189">
              <w:rPr>
                <w:rFonts w:ascii="inherit" w:eastAsia="Times New Roman" w:hAnsi="inherit" w:cs="Times New Roman"/>
                <w:sz w:val="20"/>
                <w:szCs w:val="20"/>
                <w:lang w:eastAsia="ru-RU"/>
              </w:rPr>
              <w:t xml:space="preserve"> в </w:t>
            </w:r>
            <w:proofErr w:type="spellStart"/>
            <w:r w:rsidRPr="007E2189">
              <w:rPr>
                <w:rFonts w:ascii="inherit" w:eastAsia="Times New Roman" w:hAnsi="inherit" w:cs="Times New Roman"/>
                <w:sz w:val="20"/>
                <w:szCs w:val="20"/>
                <w:lang w:eastAsia="ru-RU"/>
              </w:rPr>
              <w:t>Ричленде</w:t>
            </w:r>
            <w:proofErr w:type="spellEnd"/>
            <w:r w:rsidRPr="007E2189">
              <w:rPr>
                <w:rFonts w:ascii="inherit" w:eastAsia="Times New Roman" w:hAnsi="inherit" w:cs="Times New Roman"/>
                <w:sz w:val="20"/>
                <w:szCs w:val="20"/>
                <w:lang w:eastAsia="ru-RU"/>
              </w:rPr>
              <w:t xml:space="preserve">, штат Вашингтон, для доказывания </w:t>
            </w:r>
            <w:proofErr w:type="spellStart"/>
            <w:r w:rsidRPr="007E2189">
              <w:rPr>
                <w:rFonts w:ascii="inherit" w:eastAsia="Times New Roman" w:hAnsi="inherit" w:cs="Times New Roman"/>
                <w:sz w:val="20"/>
                <w:szCs w:val="20"/>
                <w:lang w:eastAsia="ru-RU"/>
              </w:rPr>
              <w:t>Dugway</w:t>
            </w:r>
            <w:proofErr w:type="spellEnd"/>
            <w:r w:rsidRPr="007E2189">
              <w:rPr>
                <w:rFonts w:ascii="inherit" w:eastAsia="Times New Roman" w:hAnsi="inherit" w:cs="Times New Roman"/>
                <w:sz w:val="20"/>
                <w:szCs w:val="20"/>
                <w:lang w:eastAsia="ru-RU"/>
              </w:rPr>
              <w:t xml:space="preserve"> US </w:t>
            </w:r>
            <w:proofErr w:type="spellStart"/>
            <w:r w:rsidRPr="007E2189">
              <w:rPr>
                <w:rFonts w:ascii="inherit" w:eastAsia="Times New Roman" w:hAnsi="inherit" w:cs="Times New Roman"/>
                <w:sz w:val="20"/>
                <w:szCs w:val="20"/>
                <w:lang w:eastAsia="ru-RU"/>
              </w:rPr>
              <w:t>Army</w:t>
            </w:r>
            <w:proofErr w:type="spellEnd"/>
            <w:r w:rsidRPr="007E2189">
              <w:rPr>
                <w:rFonts w:ascii="inherit" w:eastAsia="Times New Roman" w:hAnsi="inherit" w:cs="Times New Roman"/>
                <w:sz w:val="20"/>
                <w:szCs w:val="20"/>
                <w:lang w:eastAsia="ru-RU"/>
              </w:rPr>
              <w:t xml:space="preserve"> в Юте. Он не мог ходить сам по себе, но он мог ползти и имел искусственную дыхательную систему, чтобы имитировать дыхание и потение.</w:t>
            </w:r>
          </w:p>
        </w:tc>
      </w:tr>
      <w:tr w:rsidR="007E2189" w:rsidRPr="007E2189" w14:paraId="0B40720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2AC561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86F91FE"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Тад</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Макгир</w:t>
            </w:r>
            <w:proofErr w:type="spellEnd"/>
            <w:r w:rsidRPr="007E2189">
              <w:rPr>
                <w:rFonts w:ascii="inherit" w:eastAsia="Times New Roman" w:hAnsi="inherit" w:cs="Times New Roman"/>
                <w:sz w:val="20"/>
                <w:szCs w:val="20"/>
                <w:lang w:eastAsia="ru-RU"/>
              </w:rPr>
              <w:t xml:space="preserve"> показал, что двуногая механическая конструкция с коленями может пассивно проходить по наклонной поверхности.</w:t>
            </w:r>
          </w:p>
        </w:tc>
      </w:tr>
      <w:tr w:rsidR="007E2189" w:rsidRPr="007E2189" w14:paraId="0CD6C2C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263253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097DBC3"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Honda</w:t>
            </w:r>
            <w:proofErr w:type="spellEnd"/>
            <w:r w:rsidRPr="007E2189">
              <w:rPr>
                <w:rFonts w:ascii="inherit" w:eastAsia="Times New Roman" w:hAnsi="inherit" w:cs="Times New Roman"/>
                <w:sz w:val="20"/>
                <w:szCs w:val="20"/>
                <w:lang w:eastAsia="ru-RU"/>
              </w:rPr>
              <w:t xml:space="preserve"> разработала P1 (прототип модели 1) через P3, эволюция из серии E, с верхними конечностями. Разработано до 1997 года.</w:t>
            </w:r>
          </w:p>
        </w:tc>
      </w:tr>
      <w:tr w:rsidR="007E2189" w:rsidRPr="007E2189" w14:paraId="4F213783"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5FBE8C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C1EA809"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Hadaly</w:t>
            </w:r>
            <w:proofErr w:type="spellEnd"/>
            <w:r w:rsidRPr="007E2189">
              <w:rPr>
                <w:rFonts w:ascii="inherit" w:eastAsia="Times New Roman" w:hAnsi="inherit" w:cs="Times New Roman"/>
                <w:sz w:val="20"/>
                <w:szCs w:val="20"/>
                <w:lang w:eastAsia="ru-RU"/>
              </w:rPr>
              <w:t xml:space="preserve"> был разработан в Университете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 xml:space="preserve"> для изучения связи между человеком и роботом и имеет три подсистемы: подсистему «голова глаз», систему голосового управления для прослушивания и выступления на японском языке и подсистему управления движением, чтобы использовать оружие, чтобы указать на пункты назначения в кампусе.</w:t>
            </w:r>
          </w:p>
        </w:tc>
      </w:tr>
      <w:tr w:rsidR="007E2189" w:rsidRPr="007E2189" w14:paraId="41C6396A"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85B790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83FC71A"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Вабиан</w:t>
            </w:r>
            <w:proofErr w:type="spellEnd"/>
            <w:r w:rsidRPr="007E2189">
              <w:rPr>
                <w:rFonts w:ascii="inherit" w:eastAsia="Times New Roman" w:hAnsi="inherit" w:cs="Times New Roman"/>
                <w:sz w:val="20"/>
                <w:szCs w:val="20"/>
                <w:lang w:eastAsia="ru-RU"/>
              </w:rPr>
              <w:t xml:space="preserve"> – двуногий ходовой робот размером с человека из университета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w:t>
            </w:r>
          </w:p>
        </w:tc>
      </w:tr>
      <w:tr w:rsidR="007E2189" w:rsidRPr="007E2189" w14:paraId="57C086B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C9572D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C63B26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Сайка, легкий, человеческий и недорогой гуманоидный робот, был разработан в Токийском университете. У Сайки есть две DOF шеи, двойные верхние плечи с пятью DOF, туловище и голова. В настоящее время разрабатывается несколько типов рук и предплечий. Разработано до 1998 года.</w:t>
            </w:r>
          </w:p>
        </w:tc>
      </w:tr>
      <w:tr w:rsidR="007E2189" w:rsidRPr="007E2189" w14:paraId="75071AEE"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FFCFE2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1997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7AE4E8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Hadaly-2, разработанный в Университете </w:t>
            </w:r>
            <w:proofErr w:type="spellStart"/>
            <w:r w:rsidRPr="007E2189">
              <w:rPr>
                <w:rFonts w:ascii="inherit" w:eastAsia="Times New Roman" w:hAnsi="inherit" w:cs="Times New Roman"/>
                <w:sz w:val="20"/>
                <w:szCs w:val="20"/>
                <w:lang w:eastAsia="ru-RU"/>
              </w:rPr>
              <w:t>Васеда</w:t>
            </w:r>
            <w:proofErr w:type="spellEnd"/>
            <w:r w:rsidRPr="007E2189">
              <w:rPr>
                <w:rFonts w:ascii="inherit" w:eastAsia="Times New Roman" w:hAnsi="inherit" w:cs="Times New Roman"/>
                <w:sz w:val="20"/>
                <w:szCs w:val="20"/>
                <w:lang w:eastAsia="ru-RU"/>
              </w:rPr>
              <w:t>, является гуманоидным роботом, который реализует интерактивное общение с людьми. Он общается не только информативно, но и физически.</w:t>
            </w:r>
          </w:p>
        </w:tc>
      </w:tr>
      <w:tr w:rsidR="007E2189" w:rsidRPr="007E2189" w14:paraId="5C09798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CA11BC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BB2F90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Хонда создает своего 11-го двуногого гуманоидного робота, способного бежать, ASIMO.</w:t>
            </w:r>
          </w:p>
        </w:tc>
      </w:tr>
      <w:tr w:rsidR="007E2189" w:rsidRPr="007E2189" w14:paraId="46F20AE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288426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0675342"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Sony</w:t>
            </w:r>
            <w:proofErr w:type="spellEnd"/>
            <w:r w:rsidRPr="007E2189">
              <w:rPr>
                <w:rFonts w:ascii="inherit" w:eastAsia="Times New Roman" w:hAnsi="inherit" w:cs="Times New Roman"/>
                <w:sz w:val="20"/>
                <w:szCs w:val="20"/>
                <w:lang w:eastAsia="ru-RU"/>
              </w:rPr>
              <w:t xml:space="preserve"> представляет небольшие роботы-гуманоиды, получившие название </w:t>
            </w:r>
            <w:proofErr w:type="spellStart"/>
            <w:r w:rsidRPr="007E2189">
              <w:rPr>
                <w:rFonts w:ascii="inherit" w:eastAsia="Times New Roman" w:hAnsi="inherit" w:cs="Times New Roman"/>
                <w:sz w:val="20"/>
                <w:szCs w:val="20"/>
                <w:lang w:eastAsia="ru-RU"/>
              </w:rPr>
              <w:t>Sony</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Dream</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w:t>
            </w:r>
            <w:proofErr w:type="spellEnd"/>
            <w:r w:rsidRPr="007E2189">
              <w:rPr>
                <w:rFonts w:ascii="inherit" w:eastAsia="Times New Roman" w:hAnsi="inherit" w:cs="Times New Roman"/>
                <w:sz w:val="20"/>
                <w:szCs w:val="20"/>
                <w:lang w:eastAsia="ru-RU"/>
              </w:rPr>
              <w:t xml:space="preserve"> (SDR). Переименован </w:t>
            </w:r>
            <w:proofErr w:type="gramStart"/>
            <w:r w:rsidRPr="007E2189">
              <w:rPr>
                <w:rFonts w:ascii="inherit" w:eastAsia="Times New Roman" w:hAnsi="inherit" w:cs="Times New Roman"/>
                <w:sz w:val="20"/>
                <w:szCs w:val="20"/>
                <w:lang w:eastAsia="ru-RU"/>
              </w:rPr>
              <w:t>в Крио</w:t>
            </w:r>
            <w:proofErr w:type="gramEnd"/>
            <w:r w:rsidRPr="007E2189">
              <w:rPr>
                <w:rFonts w:ascii="inherit" w:eastAsia="Times New Roman" w:hAnsi="inherit" w:cs="Times New Roman"/>
                <w:sz w:val="20"/>
                <w:szCs w:val="20"/>
                <w:lang w:eastAsia="ru-RU"/>
              </w:rPr>
              <w:t xml:space="preserve"> в 2003 году.</w:t>
            </w:r>
          </w:p>
        </w:tc>
      </w:tr>
      <w:tr w:rsidR="007E2189" w:rsidRPr="007E2189" w14:paraId="11A28C9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E9835F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05B824D"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Fujitsu</w:t>
            </w:r>
            <w:proofErr w:type="spellEnd"/>
            <w:r w:rsidRPr="007E2189">
              <w:rPr>
                <w:rFonts w:ascii="inherit" w:eastAsia="Times New Roman" w:hAnsi="inherit" w:cs="Times New Roman"/>
                <w:sz w:val="20"/>
                <w:szCs w:val="20"/>
                <w:lang w:eastAsia="ru-RU"/>
              </w:rPr>
              <w:t xml:space="preserve"> реализовал свой первый коммерческий робот-гуманоид по имени HOAP-1. Его преемники HOAP-2 и HOAP-3 были объявлены в 2003 и 2005 годах, соответственно. HOAP предназначен для широкого спектра приложений для исследований и разработок робототехнических технологий.</w:t>
            </w:r>
          </w:p>
        </w:tc>
      </w:tr>
      <w:tr w:rsidR="007E2189" w:rsidRPr="007E2189" w14:paraId="1584C20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3F7E3F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2002</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7F1E255"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HRP-2, двуногий ходовой робот, созданный Научно-технологическим центром по производству (MSTC) в Токио.</w:t>
            </w:r>
          </w:p>
        </w:tc>
      </w:tr>
      <w:tr w:rsidR="007E2189" w:rsidRPr="007E2189" w14:paraId="09E5A1D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11456C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45271D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JOHNNIE, автономный двуногий шагающий робот, построенный в Техническом университете Мюнхена. Главная цель состояла в том, чтобы реализовать антропоморфную прогулочную машину с человекоподобной динамически устойчивой походкой.</w:t>
            </w:r>
          </w:p>
        </w:tc>
      </w:tr>
      <w:tr w:rsidR="007E2189" w:rsidRPr="007E2189" w14:paraId="257BB3B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97D938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192BD79"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Actroid</w:t>
            </w:r>
            <w:proofErr w:type="spellEnd"/>
            <w:r w:rsidRPr="007E2189">
              <w:rPr>
                <w:rFonts w:ascii="inherit" w:eastAsia="Times New Roman" w:hAnsi="inherit" w:cs="Times New Roman"/>
                <w:sz w:val="20"/>
                <w:szCs w:val="20"/>
                <w:lang w:eastAsia="ru-RU"/>
              </w:rPr>
              <w:t xml:space="preserve">, робот с реалистичной силиконовой «кожей», разработанный Университетом Осаки совместно с компанией </w:t>
            </w:r>
            <w:proofErr w:type="spellStart"/>
            <w:r w:rsidRPr="007E2189">
              <w:rPr>
                <w:rFonts w:ascii="inherit" w:eastAsia="Times New Roman" w:hAnsi="inherit" w:cs="Times New Roman"/>
                <w:sz w:val="20"/>
                <w:szCs w:val="20"/>
                <w:lang w:eastAsia="ru-RU"/>
              </w:rPr>
              <w:t>Kokoro</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Company</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Ltd</w:t>
            </w:r>
            <w:proofErr w:type="spellEnd"/>
            <w:r w:rsidRPr="007E2189">
              <w:rPr>
                <w:rFonts w:ascii="inherit" w:eastAsia="Times New Roman" w:hAnsi="inherit" w:cs="Times New Roman"/>
                <w:sz w:val="20"/>
                <w:szCs w:val="20"/>
                <w:lang w:eastAsia="ru-RU"/>
              </w:rPr>
              <w:t>.</w:t>
            </w:r>
          </w:p>
        </w:tc>
      </w:tr>
      <w:tr w:rsidR="007E2189" w:rsidRPr="007E2189" w14:paraId="7B59FFB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5A9FE3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5899D0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Персия, первый гуманоидный робот Ирана, была разработана с использованием реалистичного моделирования исследователями </w:t>
            </w:r>
            <w:proofErr w:type="spellStart"/>
            <w:r w:rsidRPr="007E2189">
              <w:rPr>
                <w:rFonts w:ascii="inherit" w:eastAsia="Times New Roman" w:hAnsi="inherit" w:cs="Times New Roman"/>
                <w:sz w:val="20"/>
                <w:szCs w:val="20"/>
                <w:lang w:eastAsia="ru-RU"/>
              </w:rPr>
              <w:t>Исфаханского</w:t>
            </w:r>
            <w:proofErr w:type="spellEnd"/>
            <w:r w:rsidRPr="007E2189">
              <w:rPr>
                <w:rFonts w:ascii="inherit" w:eastAsia="Times New Roman" w:hAnsi="inherit" w:cs="Times New Roman"/>
                <w:sz w:val="20"/>
                <w:szCs w:val="20"/>
                <w:lang w:eastAsia="ru-RU"/>
              </w:rPr>
              <w:t xml:space="preserve"> технологического университета совместно с ISTT.</w:t>
            </w:r>
          </w:p>
        </w:tc>
      </w:tr>
      <w:tr w:rsidR="007E2189" w:rsidRPr="007E2189" w14:paraId="36B5C4B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6B3F815"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lastRenderedPageBreak/>
              <w:t>2004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14106F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KHR-1, программируемый двуногий гуманоидный робот, представленный в июне 2004 года японской компанией </w:t>
            </w:r>
            <w:proofErr w:type="spellStart"/>
            <w:r w:rsidRPr="007E2189">
              <w:rPr>
                <w:rFonts w:ascii="inherit" w:eastAsia="Times New Roman" w:hAnsi="inherit" w:cs="Times New Roman"/>
                <w:sz w:val="20"/>
                <w:szCs w:val="20"/>
                <w:lang w:eastAsia="ru-RU"/>
              </w:rPr>
              <w:t>Kondo</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Kagaku</w:t>
            </w:r>
            <w:proofErr w:type="spellEnd"/>
            <w:r w:rsidRPr="007E2189">
              <w:rPr>
                <w:rFonts w:ascii="inherit" w:eastAsia="Times New Roman" w:hAnsi="inherit" w:cs="Times New Roman"/>
                <w:sz w:val="20"/>
                <w:szCs w:val="20"/>
                <w:lang w:eastAsia="ru-RU"/>
              </w:rPr>
              <w:t>.</w:t>
            </w:r>
          </w:p>
        </w:tc>
      </w:tr>
      <w:tr w:rsidR="007E2189" w:rsidRPr="007E2189" w14:paraId="116876C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6489225"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91B8FC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PKD </w:t>
            </w:r>
            <w:proofErr w:type="spellStart"/>
            <w:r w:rsidRPr="007E2189">
              <w:rPr>
                <w:rFonts w:ascii="inherit" w:eastAsia="Times New Roman" w:hAnsi="inherit" w:cs="Times New Roman"/>
                <w:sz w:val="20"/>
                <w:szCs w:val="20"/>
                <w:lang w:eastAsia="ru-RU"/>
              </w:rPr>
              <w:t>Android</w:t>
            </w:r>
            <w:proofErr w:type="spellEnd"/>
            <w:r w:rsidRPr="007E2189">
              <w:rPr>
                <w:rFonts w:ascii="inherit" w:eastAsia="Times New Roman" w:hAnsi="inherit" w:cs="Times New Roman"/>
                <w:sz w:val="20"/>
                <w:szCs w:val="20"/>
                <w:lang w:eastAsia="ru-RU"/>
              </w:rPr>
              <w:t xml:space="preserve">, человекоподобный робот-гуманоид, созданный по образному роману писателя-фантаста Филиппа Дика, был разработан как сотрудничество между </w:t>
            </w:r>
            <w:proofErr w:type="spellStart"/>
            <w:r w:rsidRPr="007E2189">
              <w:rPr>
                <w:rFonts w:ascii="inherit" w:eastAsia="Times New Roman" w:hAnsi="inherit" w:cs="Times New Roman"/>
                <w:sz w:val="20"/>
                <w:szCs w:val="20"/>
                <w:lang w:eastAsia="ru-RU"/>
              </w:rPr>
              <w:t>Hanson</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Технологическим институтом </w:t>
            </w:r>
            <w:proofErr w:type="spellStart"/>
            <w:r w:rsidRPr="007E2189">
              <w:rPr>
                <w:rFonts w:ascii="inherit" w:eastAsia="Times New Roman" w:hAnsi="inherit" w:cs="Times New Roman"/>
                <w:sz w:val="20"/>
                <w:szCs w:val="20"/>
                <w:lang w:eastAsia="ru-RU"/>
              </w:rPr>
              <w:t>FedEx</w:t>
            </w:r>
            <w:proofErr w:type="spellEnd"/>
            <w:r w:rsidRPr="007E2189">
              <w:rPr>
                <w:rFonts w:ascii="inherit" w:eastAsia="Times New Roman" w:hAnsi="inherit" w:cs="Times New Roman"/>
                <w:sz w:val="20"/>
                <w:szCs w:val="20"/>
                <w:lang w:eastAsia="ru-RU"/>
              </w:rPr>
              <w:t xml:space="preserve"> и Университетом Мемфиса.</w:t>
            </w:r>
          </w:p>
        </w:tc>
      </w:tr>
      <w:tr w:rsidR="007E2189" w:rsidRPr="007E2189" w14:paraId="76798EE6"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FA178D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0A509E6"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Wakamaru</w:t>
            </w:r>
            <w:proofErr w:type="spellEnd"/>
            <w:r w:rsidRPr="007E2189">
              <w:rPr>
                <w:rFonts w:ascii="inherit" w:eastAsia="Times New Roman" w:hAnsi="inherit" w:cs="Times New Roman"/>
                <w:sz w:val="20"/>
                <w:szCs w:val="20"/>
                <w:lang w:eastAsia="ru-RU"/>
              </w:rPr>
              <w:t xml:space="preserve">, японский отечественный робот, изготовленный </w:t>
            </w:r>
            <w:proofErr w:type="spellStart"/>
            <w:r w:rsidRPr="007E2189">
              <w:rPr>
                <w:rFonts w:ascii="inherit" w:eastAsia="Times New Roman" w:hAnsi="inherit" w:cs="Times New Roman"/>
                <w:sz w:val="20"/>
                <w:szCs w:val="20"/>
                <w:lang w:eastAsia="ru-RU"/>
              </w:rPr>
              <w:t>Mitsubishi</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Heavy</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Industries</w:t>
            </w:r>
            <w:proofErr w:type="spellEnd"/>
            <w:r w:rsidRPr="007E2189">
              <w:rPr>
                <w:rFonts w:ascii="inherit" w:eastAsia="Times New Roman" w:hAnsi="inherit" w:cs="Times New Roman"/>
                <w:sz w:val="20"/>
                <w:szCs w:val="20"/>
                <w:lang w:eastAsia="ru-RU"/>
              </w:rPr>
              <w:t>, в первую очередь предназначен для обеспечения общения пожилых людей и людей с ограниченными возможностями.</w:t>
            </w:r>
          </w:p>
        </w:tc>
      </w:tr>
      <w:tr w:rsidR="007E2189" w:rsidRPr="007E2189" w14:paraId="0B817F0B"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06BFF4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A2DD64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Серия </w:t>
            </w:r>
            <w:proofErr w:type="spellStart"/>
            <w:r w:rsidRPr="007E2189">
              <w:rPr>
                <w:rFonts w:ascii="inherit" w:eastAsia="Times New Roman" w:hAnsi="inherit" w:cs="Times New Roman"/>
                <w:sz w:val="20"/>
                <w:szCs w:val="20"/>
                <w:lang w:eastAsia="ru-RU"/>
              </w:rPr>
              <w:t>Geminoid</w:t>
            </w:r>
            <w:proofErr w:type="spellEnd"/>
            <w:r w:rsidRPr="007E2189">
              <w:rPr>
                <w:rFonts w:ascii="inherit" w:eastAsia="Times New Roman" w:hAnsi="inherit" w:cs="Times New Roman"/>
                <w:sz w:val="20"/>
                <w:szCs w:val="20"/>
                <w:lang w:eastAsia="ru-RU"/>
              </w:rPr>
              <w:t xml:space="preserve"> представляет собой серию </w:t>
            </w:r>
            <w:proofErr w:type="spellStart"/>
            <w:r w:rsidRPr="007E2189">
              <w:rPr>
                <w:rFonts w:ascii="inherit" w:eastAsia="Times New Roman" w:hAnsi="inherit" w:cs="Times New Roman"/>
                <w:sz w:val="20"/>
                <w:szCs w:val="20"/>
                <w:lang w:eastAsia="ru-RU"/>
              </w:rPr>
              <w:t>ультрареалистичных</w:t>
            </w:r>
            <w:proofErr w:type="spellEnd"/>
            <w:r w:rsidRPr="007E2189">
              <w:rPr>
                <w:rFonts w:ascii="inherit" w:eastAsia="Times New Roman" w:hAnsi="inherit" w:cs="Times New Roman"/>
                <w:sz w:val="20"/>
                <w:szCs w:val="20"/>
                <w:lang w:eastAsia="ru-RU"/>
              </w:rPr>
              <w:t xml:space="preserve"> гуманоидных роботов или </w:t>
            </w:r>
            <w:proofErr w:type="spellStart"/>
            <w:r w:rsidRPr="007E2189">
              <w:rPr>
                <w:rFonts w:ascii="inherit" w:eastAsia="Times New Roman" w:hAnsi="inherit" w:cs="Times New Roman"/>
                <w:sz w:val="20"/>
                <w:szCs w:val="20"/>
                <w:lang w:eastAsia="ru-RU"/>
              </w:rPr>
              <w:t>Actroid</w:t>
            </w:r>
            <w:proofErr w:type="spellEnd"/>
            <w:r w:rsidRPr="007E2189">
              <w:rPr>
                <w:rFonts w:ascii="inherit" w:eastAsia="Times New Roman" w:hAnsi="inherit" w:cs="Times New Roman"/>
                <w:sz w:val="20"/>
                <w:szCs w:val="20"/>
                <w:lang w:eastAsia="ru-RU"/>
              </w:rPr>
              <w:t xml:space="preserve">, разработанных </w:t>
            </w:r>
            <w:proofErr w:type="spellStart"/>
            <w:r w:rsidRPr="007E2189">
              <w:rPr>
                <w:rFonts w:ascii="inherit" w:eastAsia="Times New Roman" w:hAnsi="inherit" w:cs="Times New Roman"/>
                <w:sz w:val="20"/>
                <w:szCs w:val="20"/>
                <w:lang w:eastAsia="ru-RU"/>
              </w:rPr>
              <w:t>Хироши</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Ишигуро</w:t>
            </w:r>
            <w:proofErr w:type="spellEnd"/>
            <w:r w:rsidRPr="007E2189">
              <w:rPr>
                <w:rFonts w:ascii="inherit" w:eastAsia="Times New Roman" w:hAnsi="inherit" w:cs="Times New Roman"/>
                <w:sz w:val="20"/>
                <w:szCs w:val="20"/>
                <w:lang w:eastAsia="ru-RU"/>
              </w:rPr>
              <w:t xml:space="preserve"> из ATR и </w:t>
            </w:r>
            <w:proofErr w:type="spellStart"/>
            <w:r w:rsidRPr="007E2189">
              <w:rPr>
                <w:rFonts w:ascii="inherit" w:eastAsia="Times New Roman" w:hAnsi="inherit" w:cs="Times New Roman"/>
                <w:sz w:val="20"/>
                <w:szCs w:val="20"/>
                <w:lang w:eastAsia="ru-RU"/>
              </w:rPr>
              <w:t>Кокоро</w:t>
            </w:r>
            <w:proofErr w:type="spellEnd"/>
            <w:r w:rsidRPr="007E2189">
              <w:rPr>
                <w:rFonts w:ascii="inherit" w:eastAsia="Times New Roman" w:hAnsi="inherit" w:cs="Times New Roman"/>
                <w:sz w:val="20"/>
                <w:szCs w:val="20"/>
                <w:lang w:eastAsia="ru-RU"/>
              </w:rPr>
              <w:t xml:space="preserve"> в Токио. Оригинальный, </w:t>
            </w:r>
            <w:proofErr w:type="spellStart"/>
            <w:r w:rsidRPr="007E2189">
              <w:rPr>
                <w:rFonts w:ascii="inherit" w:eastAsia="Times New Roman" w:hAnsi="inherit" w:cs="Times New Roman"/>
                <w:sz w:val="20"/>
                <w:szCs w:val="20"/>
                <w:lang w:eastAsia="ru-RU"/>
              </w:rPr>
              <w:t>Geminoid</w:t>
            </w:r>
            <w:proofErr w:type="spellEnd"/>
            <w:r w:rsidRPr="007E2189">
              <w:rPr>
                <w:rFonts w:ascii="inherit" w:eastAsia="Times New Roman" w:hAnsi="inherit" w:cs="Times New Roman"/>
                <w:sz w:val="20"/>
                <w:szCs w:val="20"/>
                <w:lang w:eastAsia="ru-RU"/>
              </w:rPr>
              <w:t xml:space="preserve"> HI-1 был сделан по его </w:t>
            </w:r>
            <w:proofErr w:type="spellStart"/>
            <w:proofErr w:type="gramStart"/>
            <w:r w:rsidRPr="007E2189">
              <w:rPr>
                <w:rFonts w:ascii="inherit" w:eastAsia="Times New Roman" w:hAnsi="inherit" w:cs="Times New Roman"/>
                <w:sz w:val="20"/>
                <w:szCs w:val="20"/>
                <w:lang w:eastAsia="ru-RU"/>
              </w:rPr>
              <w:t>изображению.Далее</w:t>
            </w:r>
            <w:proofErr w:type="spellEnd"/>
            <w:proofErr w:type="gramEnd"/>
            <w:r w:rsidRPr="007E2189">
              <w:rPr>
                <w:rFonts w:ascii="inherit" w:eastAsia="Times New Roman" w:hAnsi="inherit" w:cs="Times New Roman"/>
                <w:sz w:val="20"/>
                <w:szCs w:val="20"/>
                <w:lang w:eastAsia="ru-RU"/>
              </w:rPr>
              <w:t xml:space="preserve"> следуют </w:t>
            </w:r>
            <w:proofErr w:type="spellStart"/>
            <w:r w:rsidRPr="007E2189">
              <w:rPr>
                <w:rFonts w:ascii="inherit" w:eastAsia="Times New Roman" w:hAnsi="inherit" w:cs="Times New Roman"/>
                <w:sz w:val="20"/>
                <w:szCs w:val="20"/>
                <w:lang w:eastAsia="ru-RU"/>
              </w:rPr>
              <w:t>Geminoid</w:t>
            </w:r>
            <w:proofErr w:type="spellEnd"/>
            <w:r w:rsidRPr="007E2189">
              <w:rPr>
                <w:rFonts w:ascii="inherit" w:eastAsia="Times New Roman" w:hAnsi="inherit" w:cs="Times New Roman"/>
                <w:sz w:val="20"/>
                <w:szCs w:val="20"/>
                <w:lang w:eastAsia="ru-RU"/>
              </w:rPr>
              <w:t xml:space="preserve">-F в 2010 году и </w:t>
            </w:r>
            <w:proofErr w:type="spellStart"/>
            <w:r w:rsidRPr="007E2189">
              <w:rPr>
                <w:rFonts w:ascii="inherit" w:eastAsia="Times New Roman" w:hAnsi="inherit" w:cs="Times New Roman"/>
                <w:sz w:val="20"/>
                <w:szCs w:val="20"/>
                <w:lang w:eastAsia="ru-RU"/>
              </w:rPr>
              <w:t>Geminoid</w:t>
            </w:r>
            <w:proofErr w:type="spellEnd"/>
            <w:r w:rsidRPr="007E2189">
              <w:rPr>
                <w:rFonts w:ascii="inherit" w:eastAsia="Times New Roman" w:hAnsi="inherit" w:cs="Times New Roman"/>
                <w:sz w:val="20"/>
                <w:szCs w:val="20"/>
                <w:lang w:eastAsia="ru-RU"/>
              </w:rPr>
              <w:t>-DK в 2011 году.</w:t>
            </w:r>
          </w:p>
        </w:tc>
      </w:tr>
      <w:tr w:rsidR="007E2189" w:rsidRPr="007E2189" w14:paraId="1F84676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1F36D0A"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2AADA44"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Nao</w:t>
            </w:r>
            <w:proofErr w:type="spellEnd"/>
            <w:r w:rsidRPr="007E2189">
              <w:rPr>
                <w:rFonts w:ascii="inherit" w:eastAsia="Times New Roman" w:hAnsi="inherit" w:cs="Times New Roman"/>
                <w:sz w:val="20"/>
                <w:szCs w:val="20"/>
                <w:lang w:eastAsia="ru-RU"/>
              </w:rPr>
              <w:t xml:space="preserve"> – небольшой программируемый робот-робот с открытым исходным кодом, разработанный </w:t>
            </w:r>
            <w:proofErr w:type="spellStart"/>
            <w:r w:rsidRPr="007E2189">
              <w:rPr>
                <w:rFonts w:ascii="inherit" w:eastAsia="Times New Roman" w:hAnsi="inherit" w:cs="Times New Roman"/>
                <w:sz w:val="20"/>
                <w:szCs w:val="20"/>
                <w:lang w:eastAsia="ru-RU"/>
              </w:rPr>
              <w:t>Aldebaran</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во Франции. Широко используется мировыми университетами в качестве исследовательской платформы и образовательного инструмента.</w:t>
            </w:r>
          </w:p>
        </w:tc>
      </w:tr>
      <w:tr w:rsidR="007E2189" w:rsidRPr="007E2189" w14:paraId="4A9432BB"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57FBF3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0D6C6C5"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RoboTurk</w:t>
            </w:r>
            <w:proofErr w:type="spellEnd"/>
            <w:r w:rsidRPr="007E2189">
              <w:rPr>
                <w:rFonts w:ascii="inherit" w:eastAsia="Times New Roman" w:hAnsi="inherit" w:cs="Times New Roman"/>
                <w:sz w:val="20"/>
                <w:szCs w:val="20"/>
                <w:lang w:eastAsia="ru-RU"/>
              </w:rPr>
              <w:t xml:space="preserve"> разработан и реализован доктором </w:t>
            </w:r>
            <w:proofErr w:type="spellStart"/>
            <w:r w:rsidRPr="007E2189">
              <w:rPr>
                <w:rFonts w:ascii="inherit" w:eastAsia="Times New Roman" w:hAnsi="inherit" w:cs="Times New Roman"/>
                <w:sz w:val="20"/>
                <w:szCs w:val="20"/>
                <w:lang w:eastAsia="ru-RU"/>
              </w:rPr>
              <w:t>Давутом</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Акдасом</w:t>
            </w:r>
            <w:proofErr w:type="spellEnd"/>
            <w:r w:rsidRPr="007E2189">
              <w:rPr>
                <w:rFonts w:ascii="inherit" w:eastAsia="Times New Roman" w:hAnsi="inherit" w:cs="Times New Roman"/>
                <w:sz w:val="20"/>
                <w:szCs w:val="20"/>
                <w:lang w:eastAsia="ru-RU"/>
              </w:rPr>
              <w:t xml:space="preserve"> и доктором </w:t>
            </w:r>
            <w:proofErr w:type="spellStart"/>
            <w:r w:rsidRPr="007E2189">
              <w:rPr>
                <w:rFonts w:ascii="inherit" w:eastAsia="Times New Roman" w:hAnsi="inherit" w:cs="Times New Roman"/>
                <w:sz w:val="20"/>
                <w:szCs w:val="20"/>
                <w:lang w:eastAsia="ru-RU"/>
              </w:rPr>
              <w:t>Сабри</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Бикакчи</w:t>
            </w:r>
            <w:proofErr w:type="spellEnd"/>
            <w:r w:rsidRPr="007E2189">
              <w:rPr>
                <w:rFonts w:ascii="inherit" w:eastAsia="Times New Roman" w:hAnsi="inherit" w:cs="Times New Roman"/>
                <w:sz w:val="20"/>
                <w:szCs w:val="20"/>
                <w:lang w:eastAsia="ru-RU"/>
              </w:rPr>
              <w:t xml:space="preserve"> в Университете Балыкесир. Этот исследовательский проект, спонсируемый научно-техническим советом Турции (TUBITAK) в 2006 году. </w:t>
            </w:r>
            <w:proofErr w:type="spellStart"/>
            <w:r w:rsidRPr="007E2189">
              <w:rPr>
                <w:rFonts w:ascii="inherit" w:eastAsia="Times New Roman" w:hAnsi="inherit" w:cs="Times New Roman"/>
                <w:sz w:val="20"/>
                <w:szCs w:val="20"/>
                <w:lang w:eastAsia="ru-RU"/>
              </w:rPr>
              <w:t>RoboTurk</w:t>
            </w:r>
            <w:proofErr w:type="spellEnd"/>
            <w:r w:rsidRPr="007E2189">
              <w:rPr>
                <w:rFonts w:ascii="inherit" w:eastAsia="Times New Roman" w:hAnsi="inherit" w:cs="Times New Roman"/>
                <w:sz w:val="20"/>
                <w:szCs w:val="20"/>
                <w:lang w:eastAsia="ru-RU"/>
              </w:rPr>
              <w:t xml:space="preserve"> является преемником двуногих роботов под названием «</w:t>
            </w:r>
            <w:proofErr w:type="spellStart"/>
            <w:r w:rsidRPr="007E2189">
              <w:rPr>
                <w:rFonts w:ascii="inherit" w:eastAsia="Times New Roman" w:hAnsi="inherit" w:cs="Times New Roman"/>
                <w:sz w:val="20"/>
                <w:szCs w:val="20"/>
                <w:lang w:eastAsia="ru-RU"/>
              </w:rPr>
              <w:t>Salford</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Lady</w:t>
            </w:r>
            <w:proofErr w:type="spellEnd"/>
            <w:r w:rsidRPr="007E2189">
              <w:rPr>
                <w:rFonts w:ascii="inherit" w:eastAsia="Times New Roman" w:hAnsi="inherit" w:cs="Times New Roman"/>
                <w:sz w:val="20"/>
                <w:szCs w:val="20"/>
                <w:lang w:eastAsia="ru-RU"/>
              </w:rPr>
              <w:t>» и «</w:t>
            </w:r>
            <w:proofErr w:type="spellStart"/>
            <w:r w:rsidRPr="007E2189">
              <w:rPr>
                <w:rFonts w:ascii="inherit" w:eastAsia="Times New Roman" w:hAnsi="inherit" w:cs="Times New Roman"/>
                <w:sz w:val="20"/>
                <w:szCs w:val="20"/>
                <w:lang w:eastAsia="ru-RU"/>
              </w:rPr>
              <w:t>Gonzalez</w:t>
            </w:r>
            <w:proofErr w:type="spellEnd"/>
            <w:r w:rsidRPr="007E2189">
              <w:rPr>
                <w:rFonts w:ascii="inherit" w:eastAsia="Times New Roman" w:hAnsi="inherit" w:cs="Times New Roman"/>
                <w:sz w:val="20"/>
                <w:szCs w:val="20"/>
                <w:lang w:eastAsia="ru-RU"/>
              </w:rPr>
              <w:t xml:space="preserve">» в университете </w:t>
            </w:r>
            <w:proofErr w:type="spellStart"/>
            <w:r w:rsidRPr="007E2189">
              <w:rPr>
                <w:rFonts w:ascii="inherit" w:eastAsia="Times New Roman" w:hAnsi="inherit" w:cs="Times New Roman"/>
                <w:sz w:val="20"/>
                <w:szCs w:val="20"/>
                <w:lang w:eastAsia="ru-RU"/>
              </w:rPr>
              <w:t>Salford</w:t>
            </w:r>
            <w:proofErr w:type="spellEnd"/>
            <w:r w:rsidRPr="007E2189">
              <w:rPr>
                <w:rFonts w:ascii="inherit" w:eastAsia="Times New Roman" w:hAnsi="inherit" w:cs="Times New Roman"/>
                <w:sz w:val="20"/>
                <w:szCs w:val="20"/>
                <w:lang w:eastAsia="ru-RU"/>
              </w:rPr>
              <w:t xml:space="preserve"> в Великобритании. Это первый робот-гуманоид, поддерживаемый правительством Турции.</w:t>
            </w:r>
          </w:p>
        </w:tc>
      </w:tr>
      <w:tr w:rsidR="007E2189" w:rsidRPr="007E2189" w14:paraId="3FDC42A9"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26B0E7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017E5E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REEM-A был первым полностью автономным европейским двуногим роботом-гуманоидом, предназначенным для игры в шахматы с двигателем </w:t>
            </w:r>
            <w:proofErr w:type="spellStart"/>
            <w:r w:rsidRPr="007E2189">
              <w:rPr>
                <w:rFonts w:ascii="inherit" w:eastAsia="Times New Roman" w:hAnsi="inherit" w:cs="Times New Roman"/>
                <w:sz w:val="20"/>
                <w:szCs w:val="20"/>
                <w:lang w:eastAsia="ru-RU"/>
              </w:rPr>
              <w:t>Hydra</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Chess</w:t>
            </w:r>
            <w:proofErr w:type="spellEnd"/>
            <w:r w:rsidRPr="007E2189">
              <w:rPr>
                <w:rFonts w:ascii="inherit" w:eastAsia="Times New Roman" w:hAnsi="inherit" w:cs="Times New Roman"/>
                <w:sz w:val="20"/>
                <w:szCs w:val="20"/>
                <w:lang w:eastAsia="ru-RU"/>
              </w:rPr>
              <w:t xml:space="preserve">. Первый робот, разработанный PAL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также использовался в качестве платформы для ходьбы, манипуляций, речи и развития видения.</w:t>
            </w:r>
          </w:p>
        </w:tc>
      </w:tr>
      <w:tr w:rsidR="007E2189" w:rsidRPr="007E2189" w14:paraId="578097F2"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FF6228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096E29E"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iCub</w:t>
            </w:r>
            <w:proofErr w:type="spellEnd"/>
            <w:r w:rsidRPr="007E2189">
              <w:rPr>
                <w:rFonts w:ascii="inherit" w:eastAsia="Times New Roman" w:hAnsi="inherit" w:cs="Times New Roman"/>
                <w:sz w:val="20"/>
                <w:szCs w:val="20"/>
                <w:lang w:eastAsia="ru-RU"/>
              </w:rPr>
              <w:t>, двуногий гуманоидный робот с открытым исходным кодом для исследований познания.</w:t>
            </w:r>
          </w:p>
        </w:tc>
      </w:tr>
      <w:tr w:rsidR="007E2189" w:rsidRPr="007E2189" w14:paraId="31F830BA"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B5202D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444E454"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Mahru</w:t>
            </w:r>
            <w:proofErr w:type="spellEnd"/>
            <w:r w:rsidRPr="007E2189">
              <w:rPr>
                <w:rFonts w:ascii="inherit" w:eastAsia="Times New Roman" w:hAnsi="inherit" w:cs="Times New Roman"/>
                <w:sz w:val="20"/>
                <w:szCs w:val="20"/>
                <w:lang w:eastAsia="ru-RU"/>
              </w:rPr>
              <w:t>, двуручный робот-робот, основанный на сети, был разработан в Южной Корее.</w:t>
            </w:r>
          </w:p>
        </w:tc>
      </w:tr>
      <w:tr w:rsidR="007E2189" w:rsidRPr="007E2189" w14:paraId="00549442"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9720A9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70E07F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TOPIO, игровой робот для настольного тенниса, разработанный TOSY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JSC.</w:t>
            </w:r>
          </w:p>
        </w:tc>
      </w:tr>
      <w:tr w:rsidR="007E2189" w:rsidRPr="007E2189" w14:paraId="54A60B0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7C84F5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A9797C3"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Twendy-One</w:t>
            </w:r>
            <w:proofErr w:type="spellEnd"/>
            <w:r w:rsidRPr="007E2189">
              <w:rPr>
                <w:rFonts w:ascii="inherit" w:eastAsia="Times New Roman" w:hAnsi="inherit" w:cs="Times New Roman"/>
                <w:sz w:val="20"/>
                <w:szCs w:val="20"/>
                <w:lang w:eastAsia="ru-RU"/>
              </w:rPr>
              <w:t xml:space="preserve">, робот, разработанный лабораторией WASEDA </w:t>
            </w:r>
            <w:proofErr w:type="spellStart"/>
            <w:r w:rsidRPr="007E2189">
              <w:rPr>
                <w:rFonts w:ascii="inherit" w:eastAsia="Times New Roman" w:hAnsi="inherit" w:cs="Times New Roman"/>
                <w:sz w:val="20"/>
                <w:szCs w:val="20"/>
                <w:lang w:eastAsia="ru-RU"/>
              </w:rPr>
              <w:t>University</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Sugano</w:t>
            </w:r>
            <w:proofErr w:type="spellEnd"/>
            <w:r w:rsidRPr="007E2189">
              <w:rPr>
                <w:rFonts w:ascii="inherit" w:eastAsia="Times New Roman" w:hAnsi="inherit" w:cs="Times New Roman"/>
                <w:sz w:val="20"/>
                <w:szCs w:val="20"/>
                <w:lang w:eastAsia="ru-RU"/>
              </w:rPr>
              <w:t xml:space="preserve"> для оказания помощи на дому. Он не двуногий, поскольку использует всенаправленный мобильный механизм.</w:t>
            </w:r>
          </w:p>
        </w:tc>
      </w:tr>
      <w:tr w:rsidR="007E2189" w:rsidRPr="007E2189" w14:paraId="3A5F9F7C"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102CB3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339C5A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Джастин, гуманоидный робот, разработанный Немецким аэрокосмическим центром (DLR).</w:t>
            </w:r>
          </w:p>
        </w:tc>
      </w:tr>
      <w:tr w:rsidR="007E2189" w:rsidRPr="007E2189" w14:paraId="4466240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1762FD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E1706A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KT-X, первый международный робот-гуманоид, разработанный в качестве сотрудничества пятикратных последовательных чемпионов </w:t>
            </w:r>
            <w:proofErr w:type="spellStart"/>
            <w:r w:rsidRPr="007E2189">
              <w:rPr>
                <w:rFonts w:ascii="inherit" w:eastAsia="Times New Roman" w:hAnsi="inherit" w:cs="Times New Roman"/>
                <w:sz w:val="20"/>
                <w:szCs w:val="20"/>
                <w:lang w:eastAsia="ru-RU"/>
              </w:rPr>
              <w:t>RoboCup</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Team</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Osaka</w:t>
            </w:r>
            <w:proofErr w:type="spellEnd"/>
            <w:r w:rsidRPr="007E2189">
              <w:rPr>
                <w:rFonts w:ascii="inherit" w:eastAsia="Times New Roman" w:hAnsi="inherit" w:cs="Times New Roman"/>
                <w:sz w:val="20"/>
                <w:szCs w:val="20"/>
                <w:lang w:eastAsia="ru-RU"/>
              </w:rPr>
              <w:t xml:space="preserve"> и </w:t>
            </w:r>
            <w:proofErr w:type="spellStart"/>
            <w:r w:rsidRPr="007E2189">
              <w:rPr>
                <w:rFonts w:ascii="inherit" w:eastAsia="Times New Roman" w:hAnsi="inherit" w:cs="Times New Roman"/>
                <w:sz w:val="20"/>
                <w:szCs w:val="20"/>
                <w:lang w:eastAsia="ru-RU"/>
              </w:rPr>
              <w:t>KumoTek</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w:t>
            </w:r>
          </w:p>
        </w:tc>
      </w:tr>
      <w:tr w:rsidR="007E2189" w:rsidRPr="007E2189" w14:paraId="0C25B7D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D82231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487E33F"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Nexi</w:t>
            </w:r>
            <w:proofErr w:type="spellEnd"/>
            <w:r w:rsidRPr="007E2189">
              <w:rPr>
                <w:rFonts w:ascii="inherit" w:eastAsia="Times New Roman" w:hAnsi="inherit" w:cs="Times New Roman"/>
                <w:sz w:val="20"/>
                <w:szCs w:val="20"/>
                <w:lang w:eastAsia="ru-RU"/>
              </w:rPr>
              <w:t>, первый мобильный, ловкий и социальный робот, делает свой публичный дебют одним из главных изобретений журнала </w:t>
            </w:r>
            <w:r w:rsidRPr="007E2189">
              <w:rPr>
                <w:rFonts w:ascii="inherit" w:eastAsia="Times New Roman" w:hAnsi="inherit" w:cs="Times New Roman"/>
                <w:i/>
                <w:iCs/>
                <w:sz w:val="20"/>
                <w:szCs w:val="20"/>
                <w:bdr w:val="none" w:sz="0" w:space="0" w:color="auto" w:frame="1"/>
                <w:lang w:eastAsia="ru-RU"/>
              </w:rPr>
              <w:t>TIME</w:t>
            </w:r>
            <w:r w:rsidRPr="007E2189">
              <w:rPr>
                <w:rFonts w:ascii="inherit" w:eastAsia="Times New Roman" w:hAnsi="inherit" w:cs="Times New Roman"/>
                <w:sz w:val="20"/>
                <w:szCs w:val="20"/>
                <w:lang w:eastAsia="ru-RU"/>
              </w:rPr>
              <w:t xml:space="preserve"> года. Робот был создан благодаря сотрудничеству между MIT </w:t>
            </w:r>
            <w:proofErr w:type="spellStart"/>
            <w:r w:rsidRPr="007E2189">
              <w:rPr>
                <w:rFonts w:ascii="inherit" w:eastAsia="Times New Roman" w:hAnsi="inherit" w:cs="Times New Roman"/>
                <w:sz w:val="20"/>
                <w:szCs w:val="20"/>
                <w:lang w:eastAsia="ru-RU"/>
              </w:rPr>
              <w:t>Media</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Lab</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Personal</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Robots</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Group</w:t>
            </w:r>
            <w:proofErr w:type="spellEnd"/>
            <w:r w:rsidRPr="007E2189">
              <w:rPr>
                <w:rFonts w:ascii="inherit" w:eastAsia="Times New Roman" w:hAnsi="inherit" w:cs="Times New Roman"/>
                <w:sz w:val="20"/>
                <w:szCs w:val="20"/>
                <w:lang w:eastAsia="ru-RU"/>
              </w:rPr>
              <w:t xml:space="preserve">, роботами </w:t>
            </w:r>
            <w:proofErr w:type="spellStart"/>
            <w:r w:rsidRPr="007E2189">
              <w:rPr>
                <w:rFonts w:ascii="inherit" w:eastAsia="Times New Roman" w:hAnsi="inherit" w:cs="Times New Roman"/>
                <w:sz w:val="20"/>
                <w:szCs w:val="20"/>
                <w:lang w:eastAsia="ru-RU"/>
              </w:rPr>
              <w:t>UMass</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Amherst</w:t>
            </w:r>
            <w:proofErr w:type="spellEnd"/>
            <w:r w:rsidRPr="007E2189">
              <w:rPr>
                <w:rFonts w:ascii="inherit" w:eastAsia="Times New Roman" w:hAnsi="inherit" w:cs="Times New Roman"/>
                <w:sz w:val="20"/>
                <w:szCs w:val="20"/>
                <w:lang w:eastAsia="ru-RU"/>
              </w:rPr>
              <w:t xml:space="preserve"> и </w:t>
            </w:r>
            <w:proofErr w:type="spellStart"/>
            <w:r w:rsidRPr="007E2189">
              <w:rPr>
                <w:rFonts w:ascii="inherit" w:eastAsia="Times New Roman" w:hAnsi="inherit" w:cs="Times New Roman"/>
                <w:sz w:val="20"/>
                <w:szCs w:val="20"/>
                <w:lang w:eastAsia="ru-RU"/>
              </w:rPr>
              <w:t>Meka</w:t>
            </w:r>
            <w:proofErr w:type="spellEnd"/>
            <w:r w:rsidRPr="007E2189">
              <w:rPr>
                <w:rFonts w:ascii="inherit" w:eastAsia="Times New Roman" w:hAnsi="inherit" w:cs="Times New Roman"/>
                <w:sz w:val="20"/>
                <w:szCs w:val="20"/>
                <w:lang w:eastAsia="ru-RU"/>
              </w:rPr>
              <w:t>.</w:t>
            </w:r>
          </w:p>
        </w:tc>
      </w:tr>
      <w:tr w:rsidR="007E2189" w:rsidRPr="007E2189" w14:paraId="4337F97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E0A5F5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EF7605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Сальвий, первый робот-гуманоид с открытым исходным кодом, созданный в Соединенных Штатах.</w:t>
            </w:r>
          </w:p>
        </w:tc>
      </w:tr>
      <w:tr w:rsidR="007E2189" w:rsidRPr="007E2189" w14:paraId="6FD8FF0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56A40D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846668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REEM-B, второй двуногий гуманоидный робот, разработанный PAL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Он обладает возможностью автономно изучать окружающую среду с использованием различных датчиков и нести 20% собственного веса.</w:t>
            </w:r>
          </w:p>
        </w:tc>
      </w:tr>
      <w:tr w:rsidR="007E2189" w:rsidRPr="007E2189" w14:paraId="12BCEDD2"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2BC4DD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2008</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D020D17"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Surena</w:t>
            </w:r>
            <w:proofErr w:type="spellEnd"/>
            <w:r w:rsidRPr="007E2189">
              <w:rPr>
                <w:rFonts w:ascii="inherit" w:eastAsia="Times New Roman" w:hAnsi="inherit" w:cs="Times New Roman"/>
                <w:sz w:val="20"/>
                <w:szCs w:val="20"/>
                <w:lang w:eastAsia="ru-RU"/>
              </w:rPr>
              <w:t>, этот робот был представлен 13 декабря 2008 года. Он имел высоту 165 см и вес 60 килограммов и способен говорить в соответствии с предопределенным текстом. Он также обладает возможностью дистанционного управления и отслеживания.</w:t>
            </w:r>
          </w:p>
        </w:tc>
      </w:tr>
      <w:tr w:rsidR="007E2189" w:rsidRPr="007E2189" w14:paraId="7B21A663"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4FC492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D907D4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HRP-4C, японский отечественный робот, созданный Национальным институтом передовых промышленных наук и технологий, показывает характеристики человека в дополнение к двуногим ходьбе.</w:t>
            </w:r>
          </w:p>
        </w:tc>
      </w:tr>
      <w:tr w:rsidR="007E2189" w:rsidRPr="007E2189" w14:paraId="217D4A2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4F90F4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1CB5B5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Первый динамично развивающийся гуманоидный робот Турции SURALP, разработанный Университетом </w:t>
            </w:r>
            <w:proofErr w:type="spellStart"/>
            <w:r w:rsidRPr="007E2189">
              <w:rPr>
                <w:rFonts w:ascii="inherit" w:eastAsia="Times New Roman" w:hAnsi="inherit" w:cs="Times New Roman"/>
                <w:sz w:val="20"/>
                <w:szCs w:val="20"/>
                <w:lang w:eastAsia="ru-RU"/>
              </w:rPr>
              <w:t>Сабанчи</w:t>
            </w:r>
            <w:proofErr w:type="spellEnd"/>
            <w:r w:rsidRPr="007E2189">
              <w:rPr>
                <w:rFonts w:ascii="inherit" w:eastAsia="Times New Roman" w:hAnsi="inherit" w:cs="Times New Roman"/>
                <w:sz w:val="20"/>
                <w:szCs w:val="20"/>
                <w:lang w:eastAsia="ru-RU"/>
              </w:rPr>
              <w:t xml:space="preserve"> совместно с </w:t>
            </w:r>
            <w:proofErr w:type="spellStart"/>
            <w:r w:rsidRPr="007E2189">
              <w:rPr>
                <w:rFonts w:ascii="inherit" w:eastAsia="Times New Roman" w:hAnsi="inherit" w:cs="Times New Roman"/>
                <w:sz w:val="20"/>
                <w:szCs w:val="20"/>
                <w:lang w:eastAsia="ru-RU"/>
              </w:rPr>
              <w:t>Тубитаком</w:t>
            </w:r>
            <w:proofErr w:type="spellEnd"/>
            <w:r w:rsidRPr="007E2189">
              <w:rPr>
                <w:rFonts w:ascii="inherit" w:eastAsia="Times New Roman" w:hAnsi="inherit" w:cs="Times New Roman"/>
                <w:sz w:val="20"/>
                <w:szCs w:val="20"/>
                <w:lang w:eastAsia="ru-RU"/>
              </w:rPr>
              <w:t>.</w:t>
            </w:r>
          </w:p>
        </w:tc>
      </w:tr>
      <w:tr w:rsidR="007E2189" w:rsidRPr="007E2189" w14:paraId="73E5EDB2"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E92200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6E32A99"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Кобян</w:t>
            </w:r>
            <w:proofErr w:type="spellEnd"/>
            <w:r w:rsidRPr="007E2189">
              <w:rPr>
                <w:rFonts w:ascii="inherit" w:eastAsia="Times New Roman" w:hAnsi="inherit" w:cs="Times New Roman"/>
                <w:sz w:val="20"/>
                <w:szCs w:val="20"/>
                <w:lang w:eastAsia="ru-RU"/>
              </w:rPr>
              <w:t>, робот, созданный университетом WASEDA, может ходить, говорить и имитировать эмоции.</w:t>
            </w:r>
          </w:p>
        </w:tc>
      </w:tr>
      <w:tr w:rsidR="007E2189" w:rsidRPr="007E2189" w14:paraId="60BFDFA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6DCB5C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2009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C35A31F"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DARwIn</w:t>
            </w:r>
            <w:proofErr w:type="spellEnd"/>
            <w:r w:rsidRPr="007E2189">
              <w:rPr>
                <w:rFonts w:ascii="inherit" w:eastAsia="Times New Roman" w:hAnsi="inherit" w:cs="Times New Roman"/>
                <w:sz w:val="20"/>
                <w:szCs w:val="20"/>
                <w:lang w:eastAsia="ru-RU"/>
              </w:rPr>
              <w:t xml:space="preserve">-OP, робот с открытым исходным кодом, разработанный ROBOTIS в сотрудничестве с </w:t>
            </w:r>
            <w:proofErr w:type="spellStart"/>
            <w:r w:rsidRPr="007E2189">
              <w:rPr>
                <w:rFonts w:ascii="inherit" w:eastAsia="Times New Roman" w:hAnsi="inherit" w:cs="Times New Roman"/>
                <w:sz w:val="20"/>
                <w:szCs w:val="20"/>
                <w:lang w:eastAsia="ru-RU"/>
              </w:rPr>
              <w:t>Virginia</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Tech</w:t>
            </w:r>
            <w:proofErr w:type="spellEnd"/>
            <w:r w:rsidRPr="007E2189">
              <w:rPr>
                <w:rFonts w:ascii="inherit" w:eastAsia="Times New Roman" w:hAnsi="inherit" w:cs="Times New Roman"/>
                <w:sz w:val="20"/>
                <w:szCs w:val="20"/>
                <w:lang w:eastAsia="ru-RU"/>
              </w:rPr>
              <w:t>, Университетом Пердью и Университетом Пенсильвании. Этот проект был поддержан и спонсирован NSF.</w:t>
            </w:r>
          </w:p>
        </w:tc>
      </w:tr>
      <w:tr w:rsidR="007E2189" w:rsidRPr="007E2189" w14:paraId="529CCE6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BF52D7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7DF0A5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NASA и </w:t>
            </w:r>
            <w:proofErr w:type="spellStart"/>
            <w:r w:rsidRPr="007E2189">
              <w:rPr>
                <w:rFonts w:ascii="inherit" w:eastAsia="Times New Roman" w:hAnsi="inherit" w:cs="Times New Roman"/>
                <w:sz w:val="20"/>
                <w:szCs w:val="20"/>
                <w:lang w:eastAsia="ru-RU"/>
              </w:rPr>
              <w:t>General</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Motors</w:t>
            </w:r>
            <w:proofErr w:type="spellEnd"/>
            <w:r w:rsidRPr="007E2189">
              <w:rPr>
                <w:rFonts w:ascii="inherit" w:eastAsia="Times New Roman" w:hAnsi="inherit" w:cs="Times New Roman"/>
                <w:sz w:val="20"/>
                <w:szCs w:val="20"/>
                <w:lang w:eastAsia="ru-RU"/>
              </w:rPr>
              <w:t xml:space="preserve"> показали </w:t>
            </w:r>
            <w:proofErr w:type="spellStart"/>
            <w:r w:rsidRPr="007E2189">
              <w:rPr>
                <w:rFonts w:ascii="inherit" w:eastAsia="Times New Roman" w:hAnsi="inherit" w:cs="Times New Roman"/>
                <w:sz w:val="20"/>
                <w:szCs w:val="20"/>
                <w:lang w:eastAsia="ru-RU"/>
              </w:rPr>
              <w:t>Robonaut</w:t>
            </w:r>
            <w:proofErr w:type="spellEnd"/>
            <w:r w:rsidRPr="007E2189">
              <w:rPr>
                <w:rFonts w:ascii="inherit" w:eastAsia="Times New Roman" w:hAnsi="inherit" w:cs="Times New Roman"/>
                <w:sz w:val="20"/>
                <w:szCs w:val="20"/>
                <w:lang w:eastAsia="ru-RU"/>
              </w:rPr>
              <w:t xml:space="preserve"> 2, очень продвинутый гуманоидный робот. Он был частью полезной нагрузки </w:t>
            </w:r>
            <w:proofErr w:type="spellStart"/>
            <w:r w:rsidRPr="007E2189">
              <w:rPr>
                <w:rFonts w:ascii="inherit" w:eastAsia="Times New Roman" w:hAnsi="inherit" w:cs="Times New Roman"/>
                <w:sz w:val="20"/>
                <w:szCs w:val="20"/>
                <w:lang w:eastAsia="ru-RU"/>
              </w:rPr>
              <w:t>Shuttle</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Discovery</w:t>
            </w:r>
            <w:proofErr w:type="spellEnd"/>
            <w:r w:rsidRPr="007E2189">
              <w:rPr>
                <w:rFonts w:ascii="inherit" w:eastAsia="Times New Roman" w:hAnsi="inherit" w:cs="Times New Roman"/>
                <w:sz w:val="20"/>
                <w:szCs w:val="20"/>
                <w:lang w:eastAsia="ru-RU"/>
              </w:rPr>
              <w:t xml:space="preserve"> на успешном запуске 24 февраля 2011 года. Он предназначен для выхода в открытый космос для NASA.</w:t>
            </w:r>
          </w:p>
        </w:tc>
      </w:tr>
      <w:tr w:rsidR="007E2189" w:rsidRPr="007E2189" w14:paraId="1CCC0C53"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4A7FA1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lastRenderedPageBreak/>
              <w:t>2010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B335EE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Исследователи из Японского национального института передовых промышленных наук и технологий демонстрируют свои гуманоидные роботы HRP-4C, которые поют и танцуют вместе с танцорами.</w:t>
            </w:r>
          </w:p>
        </w:tc>
      </w:tr>
      <w:tr w:rsidR="007E2189" w:rsidRPr="007E2189" w14:paraId="5EB5C6D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B01882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4D1C66A"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В сентябре Национальный институт передовых промышленных наук и технологий также демонстрирует гуманоидный робот HRP-4. HRP-4 похож на HRP-4C в некоторых отношениях, но называется «атлетическим» и не является </w:t>
            </w:r>
            <w:proofErr w:type="spellStart"/>
            <w:r w:rsidRPr="007E2189">
              <w:rPr>
                <w:rFonts w:ascii="inherit" w:eastAsia="Times New Roman" w:hAnsi="inherit" w:cs="Times New Roman"/>
                <w:sz w:val="20"/>
                <w:szCs w:val="20"/>
                <w:lang w:eastAsia="ru-RU"/>
              </w:rPr>
              <w:t>гинеодом</w:t>
            </w:r>
            <w:proofErr w:type="spellEnd"/>
            <w:r w:rsidRPr="007E2189">
              <w:rPr>
                <w:rFonts w:ascii="inherit" w:eastAsia="Times New Roman" w:hAnsi="inherit" w:cs="Times New Roman"/>
                <w:sz w:val="20"/>
                <w:szCs w:val="20"/>
                <w:lang w:eastAsia="ru-RU"/>
              </w:rPr>
              <w:t>.</w:t>
            </w:r>
          </w:p>
        </w:tc>
      </w:tr>
      <w:tr w:rsidR="007E2189" w:rsidRPr="007E2189" w14:paraId="1571247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E9938D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2010</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727303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REEM, робот-гуманоидный сервиз с передвижной мобильной базой. Разработанный PAL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он может выполнять автономную навигацию в различных условиях и обладает функциями распознавания голоса и лица.</w:t>
            </w:r>
          </w:p>
        </w:tc>
      </w:tr>
      <w:tr w:rsidR="007E2189" w:rsidRPr="007E2189" w14:paraId="284F85D6"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090C07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C33BFB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Робот </w:t>
            </w:r>
            <w:proofErr w:type="spellStart"/>
            <w:r w:rsidRPr="007E2189">
              <w:rPr>
                <w:rFonts w:ascii="inherit" w:eastAsia="Times New Roman" w:hAnsi="inherit" w:cs="Times New Roman"/>
                <w:sz w:val="20"/>
                <w:szCs w:val="20"/>
                <w:lang w:eastAsia="ru-RU"/>
              </w:rPr>
              <w:t>Аурига</w:t>
            </w:r>
            <w:proofErr w:type="spellEnd"/>
            <w:r w:rsidRPr="007E2189">
              <w:rPr>
                <w:rFonts w:ascii="inherit" w:eastAsia="Times New Roman" w:hAnsi="inherit" w:cs="Times New Roman"/>
                <w:sz w:val="20"/>
                <w:szCs w:val="20"/>
                <w:lang w:eastAsia="ru-RU"/>
              </w:rPr>
              <w:t xml:space="preserve"> был разработан Али </w:t>
            </w:r>
            <w:proofErr w:type="spellStart"/>
            <w:r w:rsidRPr="007E2189">
              <w:rPr>
                <w:rFonts w:ascii="inherit" w:eastAsia="Times New Roman" w:hAnsi="inherit" w:cs="Times New Roman"/>
                <w:sz w:val="20"/>
                <w:szCs w:val="20"/>
                <w:lang w:eastAsia="ru-RU"/>
              </w:rPr>
              <w:t>Озгуном</w:t>
            </w:r>
            <w:proofErr w:type="spellEnd"/>
            <w:r w:rsidRPr="007E2189">
              <w:rPr>
                <w:rFonts w:ascii="inherit" w:eastAsia="Times New Roman" w:hAnsi="inherit" w:cs="Times New Roman"/>
                <w:sz w:val="20"/>
                <w:szCs w:val="20"/>
                <w:lang w:eastAsia="ru-RU"/>
              </w:rPr>
              <w:t xml:space="preserve"> ХИРЛАКОМ и Бураком Оздемиром в 2011 году в Университете </w:t>
            </w:r>
            <w:proofErr w:type="spellStart"/>
            <w:r w:rsidRPr="007E2189">
              <w:rPr>
                <w:rFonts w:ascii="inherit" w:eastAsia="Times New Roman" w:hAnsi="inherit" w:cs="Times New Roman"/>
                <w:sz w:val="20"/>
                <w:szCs w:val="20"/>
                <w:lang w:eastAsia="ru-RU"/>
              </w:rPr>
              <w:t>Кукурова</w:t>
            </w:r>
            <w:proofErr w:type="spellEnd"/>
            <w:r w:rsidRPr="007E2189">
              <w:rPr>
                <w:rFonts w:ascii="inherit" w:eastAsia="Times New Roman" w:hAnsi="inherit" w:cs="Times New Roman"/>
                <w:sz w:val="20"/>
                <w:szCs w:val="20"/>
                <w:lang w:eastAsia="ru-RU"/>
              </w:rPr>
              <w:t>. </w:t>
            </w:r>
            <w:proofErr w:type="spellStart"/>
            <w:r w:rsidRPr="007E2189">
              <w:rPr>
                <w:rFonts w:ascii="inherit" w:eastAsia="Times New Roman" w:hAnsi="inherit" w:cs="Times New Roman"/>
                <w:sz w:val="20"/>
                <w:szCs w:val="20"/>
                <w:lang w:eastAsia="ru-RU"/>
              </w:rPr>
              <w:t>Auriga</w:t>
            </w:r>
            <w:proofErr w:type="spellEnd"/>
            <w:r w:rsidRPr="007E2189">
              <w:rPr>
                <w:rFonts w:ascii="inherit" w:eastAsia="Times New Roman" w:hAnsi="inherit" w:cs="Times New Roman"/>
                <w:sz w:val="20"/>
                <w:szCs w:val="20"/>
                <w:lang w:eastAsia="ru-RU"/>
              </w:rPr>
              <w:t xml:space="preserve"> – первый робот, управляемый мозгом, разработанный в Турции. </w:t>
            </w:r>
            <w:proofErr w:type="spellStart"/>
            <w:r w:rsidRPr="007E2189">
              <w:rPr>
                <w:rFonts w:ascii="inherit" w:eastAsia="Times New Roman" w:hAnsi="inherit" w:cs="Times New Roman"/>
                <w:sz w:val="20"/>
                <w:szCs w:val="20"/>
                <w:lang w:eastAsia="ru-RU"/>
              </w:rPr>
              <w:t>Аурига</w:t>
            </w:r>
            <w:proofErr w:type="spellEnd"/>
            <w:r w:rsidRPr="007E2189">
              <w:rPr>
                <w:rFonts w:ascii="inherit" w:eastAsia="Times New Roman" w:hAnsi="inherit" w:cs="Times New Roman"/>
                <w:sz w:val="20"/>
                <w:szCs w:val="20"/>
                <w:lang w:eastAsia="ru-RU"/>
              </w:rPr>
              <w:t xml:space="preserve"> может обслуживать пищу и медицину, чтобы парализовать людей мыслями пациента. Технология ЭЭГ приспособлена для манипулирования роботом. Проект был поддержан правительством Турции.</w:t>
            </w:r>
          </w:p>
        </w:tc>
      </w:tr>
      <w:tr w:rsidR="007E2189" w:rsidRPr="007E2189" w14:paraId="64E29EF1"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DCE23D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8425C7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В ноябре </w:t>
            </w:r>
            <w:proofErr w:type="spellStart"/>
            <w:r w:rsidRPr="007E2189">
              <w:rPr>
                <w:rFonts w:ascii="inherit" w:eastAsia="Times New Roman" w:hAnsi="inherit" w:cs="Times New Roman"/>
                <w:sz w:val="20"/>
                <w:szCs w:val="20"/>
                <w:lang w:eastAsia="ru-RU"/>
              </w:rPr>
              <w:t>Honda</w:t>
            </w:r>
            <w:proofErr w:type="spellEnd"/>
            <w:r w:rsidRPr="007E2189">
              <w:rPr>
                <w:rFonts w:ascii="inherit" w:eastAsia="Times New Roman" w:hAnsi="inherit" w:cs="Times New Roman"/>
                <w:sz w:val="20"/>
                <w:szCs w:val="20"/>
                <w:lang w:eastAsia="ru-RU"/>
              </w:rPr>
              <w:t xml:space="preserve"> представила свое второе поколение </w:t>
            </w:r>
            <w:proofErr w:type="spellStart"/>
            <w:r w:rsidRPr="007E2189">
              <w:rPr>
                <w:rFonts w:ascii="inherit" w:eastAsia="Times New Roman" w:hAnsi="inherit" w:cs="Times New Roman"/>
                <w:sz w:val="20"/>
                <w:szCs w:val="20"/>
                <w:lang w:eastAsia="ru-RU"/>
              </w:rPr>
              <w:t>Honda</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Asimo</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w:t>
            </w:r>
            <w:proofErr w:type="spellEnd"/>
            <w:r w:rsidRPr="007E2189">
              <w:rPr>
                <w:rFonts w:ascii="inherit" w:eastAsia="Times New Roman" w:hAnsi="inherit" w:cs="Times New Roman"/>
                <w:sz w:val="20"/>
                <w:szCs w:val="20"/>
                <w:lang w:eastAsia="ru-RU"/>
              </w:rPr>
              <w:t xml:space="preserve">. Все новые </w:t>
            </w:r>
            <w:proofErr w:type="spellStart"/>
            <w:r w:rsidRPr="007E2189">
              <w:rPr>
                <w:rFonts w:ascii="inherit" w:eastAsia="Times New Roman" w:hAnsi="inherit" w:cs="Times New Roman"/>
                <w:sz w:val="20"/>
                <w:szCs w:val="20"/>
                <w:lang w:eastAsia="ru-RU"/>
              </w:rPr>
              <w:t>Asimo</w:t>
            </w:r>
            <w:proofErr w:type="spellEnd"/>
            <w:r w:rsidRPr="007E2189">
              <w:rPr>
                <w:rFonts w:ascii="inherit" w:eastAsia="Times New Roman" w:hAnsi="inherit" w:cs="Times New Roman"/>
                <w:sz w:val="20"/>
                <w:szCs w:val="20"/>
                <w:lang w:eastAsia="ru-RU"/>
              </w:rPr>
              <w:t xml:space="preserve"> – первая версия робота с полуавтономными возможностями.</w:t>
            </w:r>
          </w:p>
        </w:tc>
      </w:tr>
      <w:tr w:rsidR="007E2189" w:rsidRPr="007E2189" w14:paraId="483B37D2"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4F86F9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2012</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9DE179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В апреле Департамент </w:t>
            </w:r>
            <w:proofErr w:type="spellStart"/>
            <w:r w:rsidRPr="007E2189">
              <w:rPr>
                <w:rFonts w:ascii="inherit" w:eastAsia="Times New Roman" w:hAnsi="inherit" w:cs="Times New Roman"/>
                <w:sz w:val="20"/>
                <w:szCs w:val="20"/>
                <w:lang w:eastAsia="ru-RU"/>
              </w:rPr>
              <w:t>Advanced</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в Италии технологического институте выпустил свою первую версию </w:t>
            </w:r>
            <w:r w:rsidRPr="007E2189">
              <w:rPr>
                <w:rFonts w:ascii="inherit" w:eastAsia="Times New Roman" w:hAnsi="inherit" w:cs="Times New Roman"/>
                <w:i/>
                <w:iCs/>
                <w:sz w:val="20"/>
                <w:szCs w:val="20"/>
                <w:bdr w:val="none" w:sz="0" w:space="0" w:color="auto" w:frame="1"/>
                <w:lang w:eastAsia="ru-RU"/>
              </w:rPr>
              <w:t>CO</w:t>
            </w:r>
            <w:r w:rsidRPr="007E2189">
              <w:rPr>
                <w:rFonts w:ascii="inherit" w:eastAsia="Times New Roman" w:hAnsi="inherit" w:cs="Times New Roman"/>
                <w:sz w:val="20"/>
                <w:szCs w:val="20"/>
                <w:lang w:eastAsia="ru-RU"/>
              </w:rPr>
              <w:t> </w:t>
            </w:r>
            <w:proofErr w:type="spellStart"/>
            <w:r w:rsidRPr="007E2189">
              <w:rPr>
                <w:rFonts w:ascii="inherit" w:eastAsia="Times New Roman" w:hAnsi="inherit" w:cs="Times New Roman"/>
                <w:sz w:val="20"/>
                <w:szCs w:val="20"/>
                <w:lang w:eastAsia="ru-RU"/>
              </w:rPr>
              <w:t>mpliant</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ху</w:t>
            </w:r>
            <w:proofErr w:type="spellEnd"/>
            <w:r w:rsidRPr="007E2189">
              <w:rPr>
                <w:rFonts w:ascii="inherit" w:eastAsia="Times New Roman" w:hAnsi="inherit" w:cs="Times New Roman"/>
                <w:sz w:val="20"/>
                <w:szCs w:val="20"/>
                <w:lang w:eastAsia="ru-RU"/>
              </w:rPr>
              <w:t> </w:t>
            </w:r>
            <w:r w:rsidRPr="007E2189">
              <w:rPr>
                <w:rFonts w:ascii="inherit" w:eastAsia="Times New Roman" w:hAnsi="inherit" w:cs="Times New Roman"/>
                <w:i/>
                <w:iCs/>
                <w:sz w:val="20"/>
                <w:szCs w:val="20"/>
                <w:bdr w:val="none" w:sz="0" w:space="0" w:color="auto" w:frame="1"/>
                <w:lang w:eastAsia="ru-RU"/>
              </w:rPr>
              <w:t>MAN</w:t>
            </w:r>
            <w:r w:rsidRPr="007E2189">
              <w:rPr>
                <w:rFonts w:ascii="inherit" w:eastAsia="Times New Roman" w:hAnsi="inherit" w:cs="Times New Roman"/>
                <w:sz w:val="20"/>
                <w:szCs w:val="20"/>
                <w:lang w:eastAsia="ru-RU"/>
              </w:rPr>
              <w:t xml:space="preserve"> подъязычной робот </w:t>
            </w:r>
            <w:proofErr w:type="gramStart"/>
            <w:r w:rsidRPr="007E2189">
              <w:rPr>
                <w:rFonts w:ascii="inherit" w:eastAsia="Times New Roman" w:hAnsi="inherit" w:cs="Times New Roman"/>
                <w:sz w:val="20"/>
                <w:szCs w:val="20"/>
                <w:lang w:eastAsia="ru-RU"/>
              </w:rPr>
              <w:t>ЭКО ,</w:t>
            </w:r>
            <w:proofErr w:type="gramEnd"/>
            <w:r w:rsidRPr="007E2189">
              <w:rPr>
                <w:rFonts w:ascii="inherit" w:eastAsia="Times New Roman" w:hAnsi="inherit" w:cs="Times New Roman"/>
                <w:sz w:val="20"/>
                <w:szCs w:val="20"/>
                <w:lang w:eastAsia="ru-RU"/>
              </w:rPr>
              <w:t> который предназначен для надежной динамической балансировки ходьбы и в пересеченной местности.</w:t>
            </w:r>
          </w:p>
        </w:tc>
      </w:tr>
      <w:tr w:rsidR="007E2189" w:rsidRPr="007E2189" w14:paraId="52E95CD9"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2D94FD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5D8380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20-21 декабря 2013 года DARPA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Challenge</w:t>
            </w:r>
            <w:proofErr w:type="spellEnd"/>
            <w:r w:rsidRPr="007E2189">
              <w:rPr>
                <w:rFonts w:ascii="inherit" w:eastAsia="Times New Roman" w:hAnsi="inherit" w:cs="Times New Roman"/>
                <w:sz w:val="20"/>
                <w:szCs w:val="20"/>
                <w:lang w:eastAsia="ru-RU"/>
              </w:rPr>
              <w:t xml:space="preserve"> заняла первые 16 человекоподобных роботов, конкурирующих за денежный приз в размере 2 миллионов долларов США. Ведущая команда, SCHAFT, с 27 из возможного балла 30 была куплена </w:t>
            </w:r>
            <w:proofErr w:type="spellStart"/>
            <w:r w:rsidRPr="007E2189">
              <w:rPr>
                <w:rFonts w:ascii="inherit" w:eastAsia="Times New Roman" w:hAnsi="inherit" w:cs="Times New Roman"/>
                <w:sz w:val="20"/>
                <w:szCs w:val="20"/>
                <w:lang w:eastAsia="ru-RU"/>
              </w:rPr>
              <w:t>Google</w:t>
            </w:r>
            <w:proofErr w:type="spellEnd"/>
            <w:r w:rsidRPr="007E2189">
              <w:rPr>
                <w:rFonts w:ascii="inherit" w:eastAsia="Times New Roman" w:hAnsi="inherit" w:cs="Times New Roman"/>
                <w:sz w:val="20"/>
                <w:szCs w:val="20"/>
                <w:lang w:eastAsia="ru-RU"/>
              </w:rPr>
              <w:t xml:space="preserve">. PAL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запускает REEM-C первым роботом-роботом-гуманоидом, разработанным в качестве платформы исследований робототехники, на основе 100% ROS.</w:t>
            </w:r>
          </w:p>
        </w:tc>
      </w:tr>
      <w:tr w:rsidR="007E2189" w:rsidRPr="007E2189" w14:paraId="30FC0130"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D9BCC8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D02D6E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Манав – первый в Индии трехмерный печатный гуманоидный робот, разработанный в лаборатории учебных и исследовательских институтов A-SET </w:t>
            </w:r>
            <w:proofErr w:type="spellStart"/>
            <w:r w:rsidRPr="007E2189">
              <w:rPr>
                <w:rFonts w:ascii="inherit" w:eastAsia="Times New Roman" w:hAnsi="inherit" w:cs="Times New Roman"/>
                <w:sz w:val="20"/>
                <w:szCs w:val="20"/>
                <w:lang w:eastAsia="ru-RU"/>
              </w:rPr>
              <w:t>Дивакаром</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Вайшем</w:t>
            </w:r>
            <w:proofErr w:type="spellEnd"/>
            <w:r w:rsidRPr="007E2189">
              <w:rPr>
                <w:rFonts w:ascii="inherit" w:eastAsia="Times New Roman" w:hAnsi="inherit" w:cs="Times New Roman"/>
                <w:sz w:val="20"/>
                <w:szCs w:val="20"/>
                <w:lang w:eastAsia="ru-RU"/>
              </w:rPr>
              <w:t xml:space="preserve"> (руководитель отдела робототехники и исследований, A-SET </w:t>
            </w:r>
            <w:proofErr w:type="spellStart"/>
            <w:r w:rsidRPr="007E2189">
              <w:rPr>
                <w:rFonts w:ascii="inherit" w:eastAsia="Times New Roman" w:hAnsi="inherit" w:cs="Times New Roman"/>
                <w:sz w:val="20"/>
                <w:szCs w:val="20"/>
                <w:lang w:eastAsia="ru-RU"/>
              </w:rPr>
              <w:t>Training</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and</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Research</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Institutes</w:t>
            </w:r>
            <w:proofErr w:type="spellEnd"/>
            <w:r w:rsidRPr="007E2189">
              <w:rPr>
                <w:rFonts w:ascii="inherit" w:eastAsia="Times New Roman" w:hAnsi="inherit" w:cs="Times New Roman"/>
                <w:sz w:val="20"/>
                <w:szCs w:val="20"/>
                <w:lang w:eastAsia="ru-RU"/>
              </w:rPr>
              <w:t>).</w:t>
            </w:r>
          </w:p>
        </w:tc>
      </w:tr>
      <w:tr w:rsidR="007E2189" w:rsidRPr="007E2189" w14:paraId="6E516EE6"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EC6660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2014</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C45015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После приобретения </w:t>
            </w:r>
            <w:proofErr w:type="spellStart"/>
            <w:r w:rsidRPr="007E2189">
              <w:rPr>
                <w:rFonts w:ascii="inherit" w:eastAsia="Times New Roman" w:hAnsi="inherit" w:cs="Times New Roman"/>
                <w:sz w:val="20"/>
                <w:szCs w:val="20"/>
                <w:lang w:eastAsia="ru-RU"/>
              </w:rPr>
              <w:t>Aldebaran</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SoftBank</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выпускает робот </w:t>
            </w:r>
            <w:proofErr w:type="spellStart"/>
            <w:r w:rsidRPr="007E2189">
              <w:rPr>
                <w:rFonts w:ascii="inherit" w:eastAsia="Times New Roman" w:hAnsi="inherit" w:cs="Times New Roman"/>
                <w:sz w:val="20"/>
                <w:szCs w:val="20"/>
                <w:lang w:eastAsia="ru-RU"/>
              </w:rPr>
              <w:t>Pepper</w:t>
            </w:r>
            <w:proofErr w:type="spellEnd"/>
            <w:r w:rsidRPr="007E2189">
              <w:rPr>
                <w:rFonts w:ascii="inherit" w:eastAsia="Times New Roman" w:hAnsi="inherit" w:cs="Times New Roman"/>
                <w:sz w:val="20"/>
                <w:szCs w:val="20"/>
                <w:lang w:eastAsia="ru-RU"/>
              </w:rPr>
              <w:t>, доступный для всех.</w:t>
            </w:r>
          </w:p>
        </w:tc>
      </w:tr>
      <w:tr w:rsidR="007E2189" w:rsidRPr="007E2189" w14:paraId="6AEA8B48"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51856E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1CAC4B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Надин является женским гуманоидным социальным роботом, разработанным в Технологическом университете </w:t>
            </w:r>
            <w:proofErr w:type="spellStart"/>
            <w:r w:rsidRPr="007E2189">
              <w:rPr>
                <w:rFonts w:ascii="inherit" w:eastAsia="Times New Roman" w:hAnsi="inherit" w:cs="Times New Roman"/>
                <w:sz w:val="20"/>
                <w:szCs w:val="20"/>
                <w:lang w:eastAsia="ru-RU"/>
              </w:rPr>
              <w:t>Наньяна</w:t>
            </w:r>
            <w:proofErr w:type="spellEnd"/>
            <w:r w:rsidRPr="007E2189">
              <w:rPr>
                <w:rFonts w:ascii="inherit" w:eastAsia="Times New Roman" w:hAnsi="inherit" w:cs="Times New Roman"/>
                <w:sz w:val="20"/>
                <w:szCs w:val="20"/>
                <w:lang w:eastAsia="ru-RU"/>
              </w:rPr>
              <w:t xml:space="preserve"> в Сингапуре, и смоделировал его режиссера Нади </w:t>
            </w:r>
            <w:proofErr w:type="spellStart"/>
            <w:r w:rsidRPr="007E2189">
              <w:rPr>
                <w:rFonts w:ascii="inherit" w:eastAsia="Times New Roman" w:hAnsi="inherit" w:cs="Times New Roman"/>
                <w:sz w:val="20"/>
                <w:szCs w:val="20"/>
                <w:lang w:eastAsia="ru-RU"/>
              </w:rPr>
              <w:t>Магнатата</w:t>
            </w:r>
            <w:proofErr w:type="spellEnd"/>
            <w:r w:rsidRPr="007E2189">
              <w:rPr>
                <w:rFonts w:ascii="inherit" w:eastAsia="Times New Roman" w:hAnsi="inherit" w:cs="Times New Roman"/>
                <w:sz w:val="20"/>
                <w:szCs w:val="20"/>
                <w:lang w:eastAsia="ru-RU"/>
              </w:rPr>
              <w:t xml:space="preserve"> Тальмана. Надин – это социально интеллектуальный робот, который возвращает приветствия, дает зрительный контакт и запоминает все разговоры, которые он имел.</w:t>
            </w:r>
          </w:p>
        </w:tc>
      </w:tr>
      <w:tr w:rsidR="007E2189" w:rsidRPr="007E2189" w14:paraId="6CDEE1B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2EE365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7A7010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София – гуманоидный робот, разработанный «</w:t>
            </w:r>
            <w:proofErr w:type="spellStart"/>
            <w:r w:rsidRPr="007E2189">
              <w:rPr>
                <w:rFonts w:ascii="inherit" w:eastAsia="Times New Roman" w:hAnsi="inherit" w:cs="Times New Roman"/>
                <w:sz w:val="20"/>
                <w:szCs w:val="20"/>
                <w:lang w:eastAsia="ru-RU"/>
              </w:rPr>
              <w:t>Hanson</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Гонконг, и смоделированный после Одри Хепберн. В Софии есть искусственный интеллект, обработка визуальных данных и распознавание лиц.</w:t>
            </w:r>
          </w:p>
        </w:tc>
      </w:tr>
      <w:tr w:rsidR="007E2189" w:rsidRPr="007E2189" w14:paraId="3B8AC42E"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D8760C9"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2016</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D98D75D" w14:textId="77777777" w:rsidR="007E2189" w:rsidRPr="007E2189" w:rsidRDefault="007E2189" w:rsidP="007E2189">
            <w:pPr>
              <w:spacing w:after="0" w:line="240" w:lineRule="auto"/>
              <w:rPr>
                <w:rFonts w:ascii="inherit" w:eastAsia="Times New Roman" w:hAnsi="inherit" w:cs="Times New Roman"/>
                <w:sz w:val="20"/>
                <w:szCs w:val="20"/>
                <w:lang w:eastAsia="ru-RU"/>
              </w:rPr>
            </w:pPr>
            <w:proofErr w:type="spellStart"/>
            <w:r w:rsidRPr="007E2189">
              <w:rPr>
                <w:rFonts w:ascii="inherit" w:eastAsia="Times New Roman" w:hAnsi="inherit" w:cs="Times New Roman"/>
                <w:sz w:val="20"/>
                <w:szCs w:val="20"/>
                <w:lang w:eastAsia="ru-RU"/>
              </w:rPr>
              <w:t>OceanOne</w:t>
            </w:r>
            <w:proofErr w:type="spellEnd"/>
            <w:r w:rsidRPr="007E2189">
              <w:rPr>
                <w:rFonts w:ascii="inherit" w:eastAsia="Times New Roman" w:hAnsi="inherit" w:cs="Times New Roman"/>
                <w:sz w:val="20"/>
                <w:szCs w:val="20"/>
                <w:lang w:eastAsia="ru-RU"/>
              </w:rPr>
              <w:t xml:space="preserve">, разработанный командой в Стэнфордском университете, возглавляемой профессором по информатике </w:t>
            </w:r>
            <w:proofErr w:type="spellStart"/>
            <w:r w:rsidRPr="007E2189">
              <w:rPr>
                <w:rFonts w:ascii="inherit" w:eastAsia="Times New Roman" w:hAnsi="inherit" w:cs="Times New Roman"/>
                <w:sz w:val="20"/>
                <w:szCs w:val="20"/>
                <w:lang w:eastAsia="ru-RU"/>
              </w:rPr>
              <w:t>Оуссама</w:t>
            </w:r>
            <w:proofErr w:type="spellEnd"/>
            <w:r w:rsidRPr="007E2189">
              <w:rPr>
                <w:rFonts w:ascii="inherit" w:eastAsia="Times New Roman" w:hAnsi="inherit" w:cs="Times New Roman"/>
                <w:sz w:val="20"/>
                <w:szCs w:val="20"/>
                <w:lang w:eastAsia="ru-RU"/>
              </w:rPr>
              <w:t xml:space="preserve"> </w:t>
            </w:r>
            <w:proofErr w:type="spellStart"/>
            <w:r w:rsidRPr="007E2189">
              <w:rPr>
                <w:rFonts w:ascii="inherit" w:eastAsia="Times New Roman" w:hAnsi="inherit" w:cs="Times New Roman"/>
                <w:sz w:val="20"/>
                <w:szCs w:val="20"/>
                <w:lang w:eastAsia="ru-RU"/>
              </w:rPr>
              <w:t>Хатибом</w:t>
            </w:r>
            <w:proofErr w:type="spellEnd"/>
            <w:r w:rsidRPr="007E2189">
              <w:rPr>
                <w:rFonts w:ascii="inherit" w:eastAsia="Times New Roman" w:hAnsi="inherit" w:cs="Times New Roman"/>
                <w:sz w:val="20"/>
                <w:szCs w:val="20"/>
                <w:lang w:eastAsia="ru-RU"/>
              </w:rPr>
              <w:t xml:space="preserve">, завершает свою первую миссию – дайвинг для сокровищ в кораблекрушении у побережья Франции на глубине 100 метров. Робот контролируется дистанционно, имеет в своем распоряжении датчики </w:t>
            </w:r>
            <w:proofErr w:type="spellStart"/>
            <w:r w:rsidRPr="007E2189">
              <w:rPr>
                <w:rFonts w:ascii="inherit" w:eastAsia="Times New Roman" w:hAnsi="inherit" w:cs="Times New Roman"/>
                <w:sz w:val="20"/>
                <w:szCs w:val="20"/>
                <w:lang w:eastAsia="ru-RU"/>
              </w:rPr>
              <w:t>гаптики</w:t>
            </w:r>
            <w:proofErr w:type="spellEnd"/>
            <w:r w:rsidRPr="007E2189">
              <w:rPr>
                <w:rFonts w:ascii="inherit" w:eastAsia="Times New Roman" w:hAnsi="inherit" w:cs="Times New Roman"/>
                <w:sz w:val="20"/>
                <w:szCs w:val="20"/>
                <w:lang w:eastAsia="ru-RU"/>
              </w:rPr>
              <w:t xml:space="preserve"> и возможности искусственного интеллекта.</w:t>
            </w:r>
          </w:p>
        </w:tc>
      </w:tr>
      <w:tr w:rsidR="007E2189" w:rsidRPr="007E2189" w14:paraId="5E4D0AED"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594F7CB"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2017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4EF313D7"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PAL </w:t>
            </w:r>
            <w:proofErr w:type="spellStart"/>
            <w:r w:rsidRPr="007E2189">
              <w:rPr>
                <w:rFonts w:ascii="inherit" w:eastAsia="Times New Roman" w:hAnsi="inherit" w:cs="Times New Roman"/>
                <w:sz w:val="20"/>
                <w:szCs w:val="20"/>
                <w:lang w:eastAsia="ru-RU"/>
              </w:rPr>
              <w:t>Robotics</w:t>
            </w:r>
            <w:proofErr w:type="spellEnd"/>
            <w:r w:rsidRPr="007E2189">
              <w:rPr>
                <w:rFonts w:ascii="inherit" w:eastAsia="Times New Roman" w:hAnsi="inherit" w:cs="Times New Roman"/>
                <w:sz w:val="20"/>
                <w:szCs w:val="20"/>
                <w:lang w:eastAsia="ru-RU"/>
              </w:rPr>
              <w:t xml:space="preserve"> запускает TALOS, полностью электрический робот-гуманоид с совместными датчиками крутящего момента и технологией связи </w:t>
            </w:r>
            <w:proofErr w:type="spellStart"/>
            <w:r w:rsidRPr="007E2189">
              <w:rPr>
                <w:rFonts w:ascii="inherit" w:eastAsia="Times New Roman" w:hAnsi="inherit" w:cs="Times New Roman"/>
                <w:sz w:val="20"/>
                <w:szCs w:val="20"/>
                <w:lang w:eastAsia="ru-RU"/>
              </w:rPr>
              <w:t>EtherCAT</w:t>
            </w:r>
            <w:proofErr w:type="spellEnd"/>
            <w:r w:rsidRPr="007E2189">
              <w:rPr>
                <w:rFonts w:ascii="inherit" w:eastAsia="Times New Roman" w:hAnsi="inherit" w:cs="Times New Roman"/>
                <w:sz w:val="20"/>
                <w:szCs w:val="20"/>
                <w:lang w:eastAsia="ru-RU"/>
              </w:rPr>
              <w:t>, которые могут манипулировать полезной нагрузкой до 6 кг в каждом из захватов.</w:t>
            </w:r>
          </w:p>
        </w:tc>
      </w:tr>
    </w:tbl>
    <w:p w14:paraId="4CA90E8C" w14:textId="77777777" w:rsidR="007E2189" w:rsidRPr="007E2189" w:rsidRDefault="007E2189" w:rsidP="007E2189">
      <w:pPr>
        <w:spacing w:after="450" w:line="375" w:lineRule="atLeast"/>
        <w:textAlignment w:val="baseline"/>
        <w:rPr>
          <w:rFonts w:ascii="inherit" w:eastAsia="Times New Roman" w:hAnsi="inherit" w:cs="Helvetica"/>
          <w:color w:val="000000"/>
          <w:sz w:val="24"/>
          <w:szCs w:val="24"/>
          <w:lang w:eastAsia="ru-RU"/>
        </w:rPr>
      </w:pPr>
      <w:r w:rsidRPr="007E2189">
        <w:rPr>
          <w:rFonts w:ascii="inherit" w:eastAsia="Times New Roman" w:hAnsi="inherit" w:cs="Helvetica"/>
          <w:color w:val="000000"/>
          <w:sz w:val="24"/>
          <w:szCs w:val="24"/>
          <w:lang w:eastAsia="ru-RU"/>
        </w:rPr>
        <w:t>Гуманоидные роботы изображены в фильмах и телевизионных шоу</w:t>
      </w:r>
      <w:r w:rsidRPr="007E2189">
        <w:rPr>
          <w:rFonts w:ascii="inherit" w:eastAsia="Times New Roman" w:hAnsi="inherit" w:cs="Helvetica"/>
          <w:color w:val="000000"/>
          <w:sz w:val="24"/>
          <w:szCs w:val="24"/>
          <w:lang w:eastAsia="ru-RU"/>
        </w:rPr>
        <w:br/>
        <w:t>21-го века. В избранных фильмах и телевизионных шоу 21-го века изображены гуманоидные роботы (иногда также называемые «синтетическими людьми» или «</w:t>
      </w:r>
      <w:proofErr w:type="spellStart"/>
      <w:r w:rsidRPr="007E2189">
        <w:rPr>
          <w:rFonts w:ascii="inherit" w:eastAsia="Times New Roman" w:hAnsi="inherit" w:cs="Helvetica"/>
          <w:color w:val="000000"/>
          <w:sz w:val="24"/>
          <w:szCs w:val="24"/>
          <w:lang w:eastAsia="ru-RU"/>
        </w:rPr>
        <w:t>репликанты</w:t>
      </w:r>
      <w:proofErr w:type="spellEnd"/>
      <w:r w:rsidRPr="007E2189">
        <w:rPr>
          <w:rFonts w:ascii="inherit" w:eastAsia="Times New Roman" w:hAnsi="inherit" w:cs="Helvetica"/>
          <w:color w:val="000000"/>
          <w:sz w:val="24"/>
          <w:szCs w:val="24"/>
          <w:lang w:eastAsia="ru-RU"/>
        </w:rPr>
        <w:t xml:space="preserve">»), которые могут выходить за пределы «сверхъестественной долины». Некоторые из этих фильмов и телевизионных шоу изображают будущее, в котором каждый может купить робота-гуманоида, что привело к предполагаемым улучшениям во многих областях, включая уход за престарелыми и социальное общение. Эти фильмы и телевизионные шоу показывают более 60% для среднего </w:t>
      </w:r>
      <w:proofErr w:type="spellStart"/>
      <w:r w:rsidRPr="007E2189">
        <w:rPr>
          <w:rFonts w:ascii="inherit" w:eastAsia="Times New Roman" w:hAnsi="inherit" w:cs="Helvetica"/>
          <w:color w:val="000000"/>
          <w:sz w:val="24"/>
          <w:szCs w:val="24"/>
          <w:lang w:eastAsia="ru-RU"/>
        </w:rPr>
        <w:t>томатометра</w:t>
      </w:r>
      <w:proofErr w:type="spellEnd"/>
      <w:r w:rsidRPr="007E2189">
        <w:rPr>
          <w:rFonts w:ascii="inherit" w:eastAsia="Times New Roman" w:hAnsi="inherit" w:cs="Helvetica"/>
          <w:color w:val="000000"/>
          <w:sz w:val="24"/>
          <w:szCs w:val="24"/>
          <w:lang w:eastAsia="ru-RU"/>
        </w:rPr>
        <w:t xml:space="preserve"> на гнилых помидорах. Гуманоидные роботы могут считаться угрозой со стороны людей, особенно если они становятся способными имитировать человеческое сознание.</w:t>
      </w:r>
    </w:p>
    <w:tbl>
      <w:tblPr>
        <w:tblW w:w="15555" w:type="dxa"/>
        <w:tblCellSpacing w:w="1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3637"/>
        <w:gridCol w:w="3458"/>
        <w:gridCol w:w="3493"/>
        <w:gridCol w:w="4967"/>
      </w:tblGrid>
      <w:tr w:rsidR="007E2189" w:rsidRPr="007E2189" w14:paraId="7CCCFCD1" w14:textId="77777777" w:rsidTr="007E2189">
        <w:trPr>
          <w:tblCellSpacing w:w="15" w:type="dxa"/>
        </w:trPr>
        <w:tc>
          <w:tcPr>
            <w:tcW w:w="0" w:type="auto"/>
            <w:tcBorders>
              <w:top w:val="nil"/>
              <w:left w:val="nil"/>
              <w:bottom w:val="nil"/>
              <w:right w:val="nil"/>
            </w:tcBorders>
            <w:tcMar>
              <w:top w:w="135" w:type="dxa"/>
              <w:left w:w="360" w:type="dxa"/>
              <w:bottom w:w="135" w:type="dxa"/>
              <w:right w:w="360" w:type="dxa"/>
            </w:tcMar>
            <w:vAlign w:val="bottom"/>
            <w:hideMark/>
          </w:tcPr>
          <w:p w14:paraId="0C9FF2A5"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lastRenderedPageBreak/>
              <w:t>ТВ шоу</w:t>
            </w:r>
          </w:p>
        </w:tc>
        <w:tc>
          <w:tcPr>
            <w:tcW w:w="0" w:type="auto"/>
            <w:tcBorders>
              <w:top w:val="nil"/>
              <w:left w:val="nil"/>
              <w:bottom w:val="nil"/>
              <w:right w:val="nil"/>
            </w:tcBorders>
            <w:tcMar>
              <w:top w:w="135" w:type="dxa"/>
              <w:left w:w="360" w:type="dxa"/>
              <w:bottom w:w="135" w:type="dxa"/>
              <w:right w:w="360" w:type="dxa"/>
            </w:tcMar>
            <w:vAlign w:val="bottom"/>
            <w:hideMark/>
          </w:tcPr>
          <w:p w14:paraId="6F2C58FD"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 xml:space="preserve">Средний </w:t>
            </w:r>
            <w:proofErr w:type="spellStart"/>
            <w:r w:rsidRPr="007E2189">
              <w:rPr>
                <w:rFonts w:ascii="inherit" w:eastAsia="Times New Roman" w:hAnsi="inherit" w:cs="Times New Roman"/>
                <w:b/>
                <w:bCs/>
                <w:color w:val="888888"/>
                <w:sz w:val="18"/>
                <w:szCs w:val="18"/>
                <w:lang w:eastAsia="ru-RU"/>
              </w:rPr>
              <w:t>томатометр</w:t>
            </w:r>
            <w:proofErr w:type="spellEnd"/>
          </w:p>
        </w:tc>
        <w:tc>
          <w:tcPr>
            <w:tcW w:w="0" w:type="auto"/>
            <w:tcBorders>
              <w:top w:val="nil"/>
              <w:left w:val="nil"/>
              <w:bottom w:val="nil"/>
              <w:right w:val="nil"/>
            </w:tcBorders>
            <w:tcMar>
              <w:top w:w="135" w:type="dxa"/>
              <w:left w:w="360" w:type="dxa"/>
              <w:bottom w:w="135" w:type="dxa"/>
              <w:right w:w="360" w:type="dxa"/>
            </w:tcMar>
            <w:vAlign w:val="bottom"/>
            <w:hideMark/>
          </w:tcPr>
          <w:p w14:paraId="135ED2D5"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Дата выхода</w:t>
            </w:r>
          </w:p>
        </w:tc>
        <w:tc>
          <w:tcPr>
            <w:tcW w:w="0" w:type="auto"/>
            <w:tcBorders>
              <w:top w:val="nil"/>
              <w:left w:val="nil"/>
              <w:bottom w:val="nil"/>
              <w:right w:val="nil"/>
            </w:tcBorders>
            <w:tcMar>
              <w:top w:w="135" w:type="dxa"/>
              <w:left w:w="360" w:type="dxa"/>
              <w:bottom w:w="135" w:type="dxa"/>
              <w:right w:w="360" w:type="dxa"/>
            </w:tcMar>
            <w:vAlign w:val="bottom"/>
            <w:hideMark/>
          </w:tcPr>
          <w:p w14:paraId="37CADEAA"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Сезоны</w:t>
            </w:r>
          </w:p>
        </w:tc>
      </w:tr>
      <w:tr w:rsidR="007E2189" w:rsidRPr="007E2189" w14:paraId="19E2F0D5"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F0BCEB1"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Люди</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305446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91%</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C1CFC2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14 июня 2015 г.</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F033A5D"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3 (по состоянию на 19/05/2018)</w:t>
            </w:r>
          </w:p>
        </w:tc>
      </w:tr>
      <w:tr w:rsidR="007E2189" w:rsidRPr="007E2189" w14:paraId="5D76BEA7"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23DD63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Измененный углерод</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94F2C8F"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65%</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D6D2F1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2 февраля 2018 года</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0B511C0"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1 (по состоянию на 19/05/2018)</w:t>
            </w:r>
          </w:p>
        </w:tc>
      </w:tr>
    </w:tbl>
    <w:p w14:paraId="2F7CE695" w14:textId="77777777" w:rsidR="007E2189" w:rsidRPr="007E2189" w:rsidRDefault="007E2189" w:rsidP="007E2189">
      <w:pPr>
        <w:spacing w:after="0" w:line="240" w:lineRule="auto"/>
        <w:textAlignment w:val="baseline"/>
        <w:rPr>
          <w:rFonts w:ascii="Helvetica" w:eastAsia="Times New Roman" w:hAnsi="Helvetica" w:cs="Helvetica"/>
          <w:vanish/>
          <w:color w:val="000000"/>
          <w:sz w:val="20"/>
          <w:szCs w:val="20"/>
          <w:lang w:eastAsia="ru-RU"/>
        </w:rPr>
      </w:pPr>
    </w:p>
    <w:tbl>
      <w:tblPr>
        <w:tblW w:w="15555" w:type="dxa"/>
        <w:tblCellSpacing w:w="1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5750"/>
        <w:gridCol w:w="4887"/>
        <w:gridCol w:w="4918"/>
      </w:tblGrid>
      <w:tr w:rsidR="007E2189" w:rsidRPr="007E2189" w14:paraId="6DEBA432" w14:textId="77777777" w:rsidTr="007E2189">
        <w:trPr>
          <w:tblCellSpacing w:w="15" w:type="dxa"/>
        </w:trPr>
        <w:tc>
          <w:tcPr>
            <w:tcW w:w="0" w:type="auto"/>
            <w:tcBorders>
              <w:top w:val="nil"/>
              <w:left w:val="nil"/>
              <w:bottom w:val="nil"/>
              <w:right w:val="nil"/>
            </w:tcBorders>
            <w:tcMar>
              <w:top w:w="135" w:type="dxa"/>
              <w:left w:w="360" w:type="dxa"/>
              <w:bottom w:w="135" w:type="dxa"/>
              <w:right w:w="360" w:type="dxa"/>
            </w:tcMar>
            <w:vAlign w:val="bottom"/>
            <w:hideMark/>
          </w:tcPr>
          <w:p w14:paraId="65A6BAC4"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Кино</w:t>
            </w:r>
          </w:p>
        </w:tc>
        <w:tc>
          <w:tcPr>
            <w:tcW w:w="0" w:type="auto"/>
            <w:tcBorders>
              <w:top w:val="nil"/>
              <w:left w:val="nil"/>
              <w:bottom w:val="nil"/>
              <w:right w:val="nil"/>
            </w:tcBorders>
            <w:tcMar>
              <w:top w:w="135" w:type="dxa"/>
              <w:left w:w="360" w:type="dxa"/>
              <w:bottom w:w="135" w:type="dxa"/>
              <w:right w:w="360" w:type="dxa"/>
            </w:tcMar>
            <w:vAlign w:val="bottom"/>
            <w:hideMark/>
          </w:tcPr>
          <w:p w14:paraId="4857ECD6"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 xml:space="preserve">Средний </w:t>
            </w:r>
            <w:proofErr w:type="spellStart"/>
            <w:r w:rsidRPr="007E2189">
              <w:rPr>
                <w:rFonts w:ascii="inherit" w:eastAsia="Times New Roman" w:hAnsi="inherit" w:cs="Times New Roman"/>
                <w:b/>
                <w:bCs/>
                <w:color w:val="888888"/>
                <w:sz w:val="18"/>
                <w:szCs w:val="18"/>
                <w:lang w:eastAsia="ru-RU"/>
              </w:rPr>
              <w:t>томатометр</w:t>
            </w:r>
            <w:proofErr w:type="spellEnd"/>
          </w:p>
        </w:tc>
        <w:tc>
          <w:tcPr>
            <w:tcW w:w="0" w:type="auto"/>
            <w:tcBorders>
              <w:top w:val="nil"/>
              <w:left w:val="nil"/>
              <w:bottom w:val="nil"/>
              <w:right w:val="nil"/>
            </w:tcBorders>
            <w:tcMar>
              <w:top w:w="135" w:type="dxa"/>
              <w:left w:w="360" w:type="dxa"/>
              <w:bottom w:w="135" w:type="dxa"/>
              <w:right w:w="360" w:type="dxa"/>
            </w:tcMar>
            <w:vAlign w:val="bottom"/>
            <w:hideMark/>
          </w:tcPr>
          <w:p w14:paraId="70259C57" w14:textId="77777777" w:rsidR="007E2189" w:rsidRPr="007E2189" w:rsidRDefault="007E2189" w:rsidP="007E2189">
            <w:pPr>
              <w:spacing w:after="0" w:line="432" w:lineRule="atLeast"/>
              <w:rPr>
                <w:rFonts w:ascii="inherit" w:eastAsia="Times New Roman" w:hAnsi="inherit" w:cs="Times New Roman"/>
                <w:b/>
                <w:bCs/>
                <w:color w:val="888888"/>
                <w:sz w:val="18"/>
                <w:szCs w:val="18"/>
                <w:lang w:eastAsia="ru-RU"/>
              </w:rPr>
            </w:pPr>
            <w:r w:rsidRPr="007E2189">
              <w:rPr>
                <w:rFonts w:ascii="inherit" w:eastAsia="Times New Roman" w:hAnsi="inherit" w:cs="Times New Roman"/>
                <w:b/>
                <w:bCs/>
                <w:color w:val="888888"/>
                <w:sz w:val="18"/>
                <w:szCs w:val="18"/>
                <w:lang w:eastAsia="ru-RU"/>
              </w:rPr>
              <w:t>Дата выхода</w:t>
            </w:r>
          </w:p>
        </w:tc>
      </w:tr>
      <w:tr w:rsidR="007E2189" w:rsidRPr="007E2189" w14:paraId="15EABBE0"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407164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 xml:space="preserve">Экс </w:t>
            </w:r>
            <w:proofErr w:type="spellStart"/>
            <w:r w:rsidRPr="007E2189">
              <w:rPr>
                <w:rFonts w:ascii="inherit" w:eastAsia="Times New Roman" w:hAnsi="inherit" w:cs="Times New Roman"/>
                <w:sz w:val="20"/>
                <w:szCs w:val="20"/>
                <w:lang w:eastAsia="ru-RU"/>
              </w:rPr>
              <w:t>Machina</w:t>
            </w:r>
            <w:proofErr w:type="spellEnd"/>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1EEDEB2C"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92%</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2863C0D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7 мая 2015 г.</w:t>
            </w:r>
          </w:p>
        </w:tc>
      </w:tr>
      <w:tr w:rsidR="007E2189" w:rsidRPr="007E2189" w14:paraId="54739146"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9362ED4"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Бегущий по лезвию 2049</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5EAF6C8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87%</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0AE37E5E"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5 октября 2017 года</w:t>
            </w:r>
          </w:p>
        </w:tc>
      </w:tr>
      <w:tr w:rsidR="007E2189" w:rsidRPr="007E2189" w14:paraId="674B524F" w14:textId="77777777" w:rsidTr="007E2189">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7098FBF3"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Прометей</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38068B18"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73%</w:t>
            </w:r>
          </w:p>
        </w:tc>
        <w:tc>
          <w:tcPr>
            <w:tcW w:w="0" w:type="auto"/>
            <w:tcBorders>
              <w:top w:val="single" w:sz="6" w:space="0" w:color="E7E7E7"/>
              <w:left w:val="nil"/>
              <w:bottom w:val="nil"/>
              <w:right w:val="nil"/>
            </w:tcBorders>
            <w:tcMar>
              <w:top w:w="90" w:type="dxa"/>
              <w:left w:w="360" w:type="dxa"/>
              <w:bottom w:w="90" w:type="dxa"/>
              <w:right w:w="360" w:type="dxa"/>
            </w:tcMar>
            <w:vAlign w:val="bottom"/>
            <w:hideMark/>
          </w:tcPr>
          <w:p w14:paraId="6E12EE42" w14:textId="77777777" w:rsidR="007E2189" w:rsidRPr="007E2189" w:rsidRDefault="007E2189" w:rsidP="007E2189">
            <w:pPr>
              <w:spacing w:after="0" w:line="240" w:lineRule="auto"/>
              <w:rPr>
                <w:rFonts w:ascii="inherit" w:eastAsia="Times New Roman" w:hAnsi="inherit" w:cs="Times New Roman"/>
                <w:sz w:val="20"/>
                <w:szCs w:val="20"/>
                <w:lang w:eastAsia="ru-RU"/>
              </w:rPr>
            </w:pPr>
            <w:r w:rsidRPr="007E2189">
              <w:rPr>
                <w:rFonts w:ascii="inherit" w:eastAsia="Times New Roman" w:hAnsi="inherit" w:cs="Times New Roman"/>
                <w:sz w:val="20"/>
                <w:szCs w:val="20"/>
                <w:lang w:eastAsia="ru-RU"/>
              </w:rPr>
              <w:t>7 июня 2012 г.</w:t>
            </w:r>
          </w:p>
        </w:tc>
      </w:tr>
    </w:tbl>
    <w:p w14:paraId="4FA1961C" w14:textId="77777777" w:rsidR="007E2189" w:rsidRPr="007E2189" w:rsidRDefault="007E2189" w:rsidP="007E2189">
      <w:pPr>
        <w:spacing w:line="240" w:lineRule="auto"/>
        <w:textAlignment w:val="baseline"/>
        <w:rPr>
          <w:rFonts w:ascii="inherit" w:eastAsia="Times New Roman" w:hAnsi="inherit" w:cs="Helvetica"/>
          <w:color w:val="000000"/>
          <w:sz w:val="20"/>
          <w:szCs w:val="20"/>
          <w:lang w:eastAsia="ru-RU"/>
        </w:rPr>
      </w:pPr>
      <w:proofErr w:type="spellStart"/>
      <w:r w:rsidRPr="007E2189">
        <w:rPr>
          <w:rFonts w:ascii="inherit" w:eastAsia="Times New Roman" w:hAnsi="inherit" w:cs="Helvetica"/>
          <w:color w:val="000000"/>
          <w:sz w:val="20"/>
          <w:szCs w:val="20"/>
          <w:lang w:eastAsia="ru-RU"/>
        </w:rPr>
        <w:t>Tags</w:t>
      </w:r>
      <w:proofErr w:type="spellEnd"/>
      <w:r w:rsidRPr="007E2189">
        <w:rPr>
          <w:rFonts w:ascii="inherit" w:eastAsia="Times New Roman" w:hAnsi="inherit" w:cs="Helvetica"/>
          <w:color w:val="000000"/>
          <w:sz w:val="20"/>
          <w:szCs w:val="20"/>
          <w:lang w:eastAsia="ru-RU"/>
        </w:rPr>
        <w:t>: </w:t>
      </w:r>
      <w:proofErr w:type="spellStart"/>
      <w:r w:rsidRPr="007E2189">
        <w:rPr>
          <w:rFonts w:ascii="inherit" w:eastAsia="Times New Roman" w:hAnsi="inherit" w:cs="Helvetica"/>
          <w:color w:val="000000"/>
          <w:sz w:val="20"/>
          <w:szCs w:val="20"/>
          <w:lang w:eastAsia="ru-RU"/>
        </w:rPr>
        <w:fldChar w:fldCharType="begin"/>
      </w:r>
      <w:r w:rsidRPr="007E2189">
        <w:rPr>
          <w:rFonts w:ascii="inherit" w:eastAsia="Times New Roman" w:hAnsi="inherit" w:cs="Helvetica"/>
          <w:color w:val="000000"/>
          <w:sz w:val="20"/>
          <w:szCs w:val="20"/>
          <w:lang w:eastAsia="ru-RU"/>
        </w:rPr>
        <w:instrText xml:space="preserve"> HYPERLINK "https://www.hisour.com/ru/tag/humanoid-robots/" </w:instrText>
      </w:r>
      <w:r w:rsidRPr="007E2189">
        <w:rPr>
          <w:rFonts w:ascii="inherit" w:eastAsia="Times New Roman" w:hAnsi="inherit" w:cs="Helvetica"/>
          <w:color w:val="000000"/>
          <w:sz w:val="20"/>
          <w:szCs w:val="20"/>
          <w:lang w:eastAsia="ru-RU"/>
        </w:rPr>
        <w:fldChar w:fldCharType="separate"/>
      </w:r>
      <w:r w:rsidRPr="007E2189">
        <w:rPr>
          <w:rFonts w:ascii="inherit" w:eastAsia="Times New Roman" w:hAnsi="inherit" w:cs="Helvetica"/>
          <w:color w:val="658CF0"/>
          <w:sz w:val="20"/>
          <w:szCs w:val="20"/>
          <w:bdr w:val="none" w:sz="0" w:space="0" w:color="auto" w:frame="1"/>
          <w:lang w:eastAsia="ru-RU"/>
        </w:rPr>
        <w:t>Humanoid</w:t>
      </w:r>
      <w:proofErr w:type="spellEnd"/>
      <w:r w:rsidRPr="007E2189">
        <w:rPr>
          <w:rFonts w:ascii="inherit" w:eastAsia="Times New Roman" w:hAnsi="inherit" w:cs="Helvetica"/>
          <w:color w:val="658CF0"/>
          <w:sz w:val="20"/>
          <w:szCs w:val="20"/>
          <w:bdr w:val="none" w:sz="0" w:space="0" w:color="auto" w:frame="1"/>
          <w:lang w:eastAsia="ru-RU"/>
        </w:rPr>
        <w:t xml:space="preserve"> </w:t>
      </w:r>
      <w:proofErr w:type="spellStart"/>
      <w:r w:rsidRPr="007E2189">
        <w:rPr>
          <w:rFonts w:ascii="inherit" w:eastAsia="Times New Roman" w:hAnsi="inherit" w:cs="Helvetica"/>
          <w:color w:val="658CF0"/>
          <w:sz w:val="20"/>
          <w:szCs w:val="20"/>
          <w:bdr w:val="none" w:sz="0" w:space="0" w:color="auto" w:frame="1"/>
          <w:lang w:eastAsia="ru-RU"/>
        </w:rPr>
        <w:t>robots</w:t>
      </w:r>
      <w:proofErr w:type="spellEnd"/>
      <w:r w:rsidRPr="007E2189">
        <w:rPr>
          <w:rFonts w:ascii="inherit" w:eastAsia="Times New Roman" w:hAnsi="inherit" w:cs="Helvetica"/>
          <w:color w:val="000000"/>
          <w:sz w:val="20"/>
          <w:szCs w:val="20"/>
          <w:lang w:eastAsia="ru-RU"/>
        </w:rPr>
        <w:fldChar w:fldCharType="end"/>
      </w:r>
      <w:r w:rsidRPr="007E2189">
        <w:rPr>
          <w:rFonts w:ascii="inherit" w:eastAsia="Times New Roman" w:hAnsi="inherit" w:cs="Helvetica"/>
          <w:color w:val="000000"/>
          <w:sz w:val="20"/>
          <w:szCs w:val="20"/>
          <w:lang w:eastAsia="ru-RU"/>
        </w:rPr>
        <w:t> </w:t>
      </w:r>
      <w:proofErr w:type="spellStart"/>
      <w:r w:rsidRPr="007E2189">
        <w:rPr>
          <w:rFonts w:ascii="inherit" w:eastAsia="Times New Roman" w:hAnsi="inherit" w:cs="Helvetica"/>
          <w:color w:val="000000"/>
          <w:sz w:val="20"/>
          <w:szCs w:val="20"/>
          <w:lang w:eastAsia="ru-RU"/>
        </w:rPr>
        <w:fldChar w:fldCharType="begin"/>
      </w:r>
      <w:r w:rsidRPr="007E2189">
        <w:rPr>
          <w:rFonts w:ascii="inherit" w:eastAsia="Times New Roman" w:hAnsi="inherit" w:cs="Helvetica"/>
          <w:color w:val="000000"/>
          <w:sz w:val="20"/>
          <w:szCs w:val="20"/>
          <w:lang w:eastAsia="ru-RU"/>
        </w:rPr>
        <w:instrText xml:space="preserve"> HYPERLINK "https://www.hisour.com/ru/tag/robotics/" </w:instrText>
      </w:r>
      <w:r w:rsidRPr="007E2189">
        <w:rPr>
          <w:rFonts w:ascii="inherit" w:eastAsia="Times New Roman" w:hAnsi="inherit" w:cs="Helvetica"/>
          <w:color w:val="000000"/>
          <w:sz w:val="20"/>
          <w:szCs w:val="20"/>
          <w:lang w:eastAsia="ru-RU"/>
        </w:rPr>
        <w:fldChar w:fldCharType="separate"/>
      </w:r>
      <w:r w:rsidRPr="007E2189">
        <w:rPr>
          <w:rFonts w:ascii="inherit" w:eastAsia="Times New Roman" w:hAnsi="inherit" w:cs="Helvetica"/>
          <w:color w:val="658CF0"/>
          <w:sz w:val="20"/>
          <w:szCs w:val="20"/>
          <w:bdr w:val="none" w:sz="0" w:space="0" w:color="auto" w:frame="1"/>
          <w:lang w:eastAsia="ru-RU"/>
        </w:rPr>
        <w:t>Robotics</w:t>
      </w:r>
      <w:proofErr w:type="spellEnd"/>
      <w:r w:rsidRPr="007E2189">
        <w:rPr>
          <w:rFonts w:ascii="inherit" w:eastAsia="Times New Roman" w:hAnsi="inherit" w:cs="Helvetica"/>
          <w:color w:val="000000"/>
          <w:sz w:val="20"/>
          <w:szCs w:val="20"/>
          <w:lang w:eastAsia="ru-RU"/>
        </w:rPr>
        <w:fldChar w:fldCharType="end"/>
      </w:r>
    </w:p>
    <w:p w14:paraId="6454A7FA" w14:textId="77777777" w:rsidR="003A7FE1" w:rsidRDefault="003A7FE1"/>
    <w:sectPr w:rsidR="003A7FE1" w:rsidSect="007E2189">
      <w:pgSz w:w="11906" w:h="16838"/>
      <w:pgMar w:top="1134" w:right="566"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xander" w:date="2020-09-03T20:36:00Z" w:initials="A">
    <w:p w14:paraId="7A0DA823" w14:textId="78F84ABC" w:rsidR="007E2189" w:rsidRDefault="007E2189" w:rsidP="007E2189">
      <w:pPr>
        <w:pStyle w:val="a4"/>
        <w:ind w:right="-426"/>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0DA8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D234" w16cex:dateUtc="2020-09-03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0DA823" w16cid:durableId="22FBD2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w15:presenceInfo w15:providerId="None" w15:userId="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3C"/>
    <w:rsid w:val="00352610"/>
    <w:rsid w:val="00380F5B"/>
    <w:rsid w:val="003A7FE1"/>
    <w:rsid w:val="00545F24"/>
    <w:rsid w:val="007E2189"/>
    <w:rsid w:val="00BC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F6C8"/>
  <w15:chartTrackingRefBased/>
  <w15:docId w15:val="{678D83D8-2111-4E44-A545-11D7A35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2189"/>
    <w:rPr>
      <w:sz w:val="16"/>
      <w:szCs w:val="16"/>
    </w:rPr>
  </w:style>
  <w:style w:type="paragraph" w:styleId="a4">
    <w:name w:val="annotation text"/>
    <w:basedOn w:val="a"/>
    <w:link w:val="a5"/>
    <w:uiPriority w:val="99"/>
    <w:semiHidden/>
    <w:unhideWhenUsed/>
    <w:rsid w:val="007E2189"/>
    <w:pPr>
      <w:spacing w:line="240" w:lineRule="auto"/>
    </w:pPr>
    <w:rPr>
      <w:sz w:val="20"/>
      <w:szCs w:val="20"/>
    </w:rPr>
  </w:style>
  <w:style w:type="character" w:customStyle="1" w:styleId="a5">
    <w:name w:val="Текст примечания Знак"/>
    <w:basedOn w:val="a0"/>
    <w:link w:val="a4"/>
    <w:uiPriority w:val="99"/>
    <w:semiHidden/>
    <w:rsid w:val="007E2189"/>
    <w:rPr>
      <w:sz w:val="20"/>
      <w:szCs w:val="20"/>
    </w:rPr>
  </w:style>
  <w:style w:type="paragraph" w:styleId="a6">
    <w:name w:val="annotation subject"/>
    <w:basedOn w:val="a4"/>
    <w:next w:val="a4"/>
    <w:link w:val="a7"/>
    <w:uiPriority w:val="99"/>
    <w:semiHidden/>
    <w:unhideWhenUsed/>
    <w:rsid w:val="007E2189"/>
    <w:rPr>
      <w:b/>
      <w:bCs/>
    </w:rPr>
  </w:style>
  <w:style w:type="character" w:customStyle="1" w:styleId="a7">
    <w:name w:val="Тема примечания Знак"/>
    <w:basedOn w:val="a5"/>
    <w:link w:val="a6"/>
    <w:uiPriority w:val="99"/>
    <w:semiHidden/>
    <w:rsid w:val="007E2189"/>
    <w:rPr>
      <w:b/>
      <w:bCs/>
      <w:sz w:val="20"/>
      <w:szCs w:val="20"/>
    </w:rPr>
  </w:style>
  <w:style w:type="paragraph" w:styleId="a8">
    <w:name w:val="Balloon Text"/>
    <w:basedOn w:val="a"/>
    <w:link w:val="a9"/>
    <w:uiPriority w:val="99"/>
    <w:semiHidden/>
    <w:unhideWhenUsed/>
    <w:rsid w:val="007E21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24456">
      <w:bodyDiv w:val="1"/>
      <w:marLeft w:val="0"/>
      <w:marRight w:val="0"/>
      <w:marTop w:val="0"/>
      <w:marBottom w:val="0"/>
      <w:divBdr>
        <w:top w:val="none" w:sz="0" w:space="0" w:color="auto"/>
        <w:left w:val="none" w:sz="0" w:space="0" w:color="auto"/>
        <w:bottom w:val="none" w:sz="0" w:space="0" w:color="auto"/>
        <w:right w:val="none" w:sz="0" w:space="0" w:color="auto"/>
      </w:divBdr>
      <w:divsChild>
        <w:div w:id="2136293437">
          <w:marLeft w:val="0"/>
          <w:marRight w:val="0"/>
          <w:marTop w:val="30"/>
          <w:marBottom w:val="120"/>
          <w:divBdr>
            <w:top w:val="none" w:sz="0" w:space="0" w:color="auto"/>
            <w:left w:val="none" w:sz="0" w:space="0" w:color="auto"/>
            <w:bottom w:val="none" w:sz="0" w:space="0" w:color="auto"/>
            <w:right w:val="none" w:sz="0" w:space="0" w:color="auto"/>
          </w:divBdr>
        </w:div>
        <w:div w:id="1466387794">
          <w:marLeft w:val="0"/>
          <w:marRight w:val="0"/>
          <w:marTop w:val="450"/>
          <w:marBottom w:val="0"/>
          <w:divBdr>
            <w:top w:val="none" w:sz="0" w:space="0" w:color="auto"/>
            <w:left w:val="none" w:sz="0" w:space="0" w:color="auto"/>
            <w:bottom w:val="none" w:sz="0" w:space="0" w:color="auto"/>
            <w:right w:val="none" w:sz="0" w:space="0" w:color="auto"/>
          </w:divBdr>
          <w:divsChild>
            <w:div w:id="5781708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our.com/ru/humanoid-robot-43044/" TargetMode="External"/><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hyperlink" Target="https://www.hisour.com/ru/humanoid-robot-43044/" TargetMode="Externa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2020-09-03T14:35:00Z</dcterms:created>
  <dcterms:modified xsi:type="dcterms:W3CDTF">2020-09-18T01:35:00Z</dcterms:modified>
</cp:coreProperties>
</file>